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CF" w:rsidRDefault="009129CF" w:rsidP="009129CF">
      <w:pPr>
        <w:shd w:val="clear" w:color="auto" w:fill="FFFFFF"/>
        <w:ind w:left="1219"/>
        <w:jc w:val="center"/>
        <w:rPr>
          <w:rFonts w:eastAsia="Times New Roman"/>
          <w:b/>
          <w:bCs/>
          <w:spacing w:val="-4"/>
          <w:sz w:val="24"/>
          <w:szCs w:val="24"/>
        </w:rPr>
      </w:pPr>
      <w:r w:rsidRPr="0048441E">
        <w:rPr>
          <w:rFonts w:eastAsia="Times New Roman"/>
          <w:b/>
          <w:bCs/>
          <w:spacing w:val="-4"/>
          <w:sz w:val="24"/>
          <w:szCs w:val="24"/>
        </w:rPr>
        <w:t>РАБОЧАЯ ПРОГРАММА ПО ПРЕДМЕТУ «ТЕХНОЛОГИЯ»</w:t>
      </w:r>
    </w:p>
    <w:p w:rsidR="009129CF" w:rsidRPr="0048441E" w:rsidRDefault="009129CF" w:rsidP="009129CF">
      <w:pPr>
        <w:shd w:val="clear" w:color="auto" w:fill="FFFFFF"/>
        <w:ind w:left="1219"/>
        <w:jc w:val="center"/>
        <w:rPr>
          <w:sz w:val="24"/>
          <w:szCs w:val="24"/>
        </w:rPr>
      </w:pPr>
    </w:p>
    <w:p w:rsidR="009129CF" w:rsidRDefault="009129CF" w:rsidP="009129CF">
      <w:pPr>
        <w:shd w:val="clear" w:color="auto" w:fill="FFFFFF"/>
        <w:ind w:left="6" w:firstLine="544"/>
        <w:jc w:val="center"/>
        <w:rPr>
          <w:b/>
          <w:sz w:val="32"/>
          <w:szCs w:val="32"/>
        </w:rPr>
      </w:pPr>
      <w:r w:rsidRPr="005E61DA">
        <w:rPr>
          <w:b/>
          <w:sz w:val="32"/>
          <w:szCs w:val="32"/>
        </w:rPr>
        <w:t>Пояснительная записка</w:t>
      </w:r>
    </w:p>
    <w:p w:rsidR="009129CF" w:rsidRPr="005E61DA" w:rsidRDefault="009129CF" w:rsidP="009129CF">
      <w:pPr>
        <w:shd w:val="clear" w:color="auto" w:fill="FFFFFF"/>
        <w:ind w:left="6" w:firstLine="544"/>
        <w:jc w:val="center"/>
        <w:rPr>
          <w:b/>
          <w:sz w:val="32"/>
          <w:szCs w:val="32"/>
        </w:rPr>
      </w:pPr>
    </w:p>
    <w:p w:rsidR="009129CF" w:rsidRPr="0048441E" w:rsidRDefault="009129CF" w:rsidP="009129CF">
      <w:pPr>
        <w:shd w:val="clear" w:color="auto" w:fill="FFFFFF"/>
        <w:ind w:left="6" w:firstLine="544"/>
        <w:jc w:val="both"/>
        <w:rPr>
          <w:rFonts w:eastAsia="Times New Roman"/>
          <w:spacing w:val="-8"/>
          <w:sz w:val="24"/>
          <w:szCs w:val="24"/>
        </w:rPr>
      </w:pPr>
      <w:r w:rsidRPr="0048441E">
        <w:rPr>
          <w:rFonts w:eastAsia="Times New Roman"/>
          <w:spacing w:val="-8"/>
          <w:sz w:val="24"/>
          <w:szCs w:val="24"/>
        </w:rPr>
        <w:t>Рабочая программа по предмету «</w:t>
      </w:r>
      <w:r>
        <w:rPr>
          <w:rFonts w:eastAsia="Times New Roman"/>
          <w:spacing w:val="-8"/>
          <w:sz w:val="24"/>
          <w:szCs w:val="24"/>
        </w:rPr>
        <w:t xml:space="preserve">Технология» для 2 класса </w:t>
      </w:r>
      <w:r w:rsidRPr="0048441E">
        <w:rPr>
          <w:rFonts w:eastAsia="Times New Roman"/>
          <w:spacing w:val="-8"/>
          <w:sz w:val="24"/>
          <w:szCs w:val="24"/>
        </w:rPr>
        <w:t>раз</w:t>
      </w:r>
      <w:r w:rsidRPr="0048441E">
        <w:rPr>
          <w:rFonts w:eastAsia="Times New Roman"/>
          <w:spacing w:val="-8"/>
          <w:sz w:val="24"/>
          <w:szCs w:val="24"/>
        </w:rPr>
        <w:softHyphen/>
      </w:r>
      <w:r w:rsidRPr="0048441E">
        <w:rPr>
          <w:rFonts w:eastAsia="Times New Roman"/>
          <w:spacing w:val="-7"/>
          <w:sz w:val="24"/>
          <w:szCs w:val="24"/>
        </w:rPr>
        <w:t xml:space="preserve">работана на основе Федерального государственного образовательного стандарта начального </w:t>
      </w:r>
      <w:r w:rsidRPr="0048441E">
        <w:rPr>
          <w:rFonts w:eastAsia="Times New Roman"/>
          <w:spacing w:val="-5"/>
          <w:sz w:val="24"/>
          <w:szCs w:val="24"/>
        </w:rPr>
        <w:t xml:space="preserve">общего образования по технологии и авторской программы Н.И. Роговцевой, Н.В. Богдановой, </w:t>
      </w:r>
      <w:r w:rsidRPr="0048441E">
        <w:rPr>
          <w:rFonts w:eastAsia="Times New Roman"/>
          <w:spacing w:val="-8"/>
          <w:sz w:val="24"/>
          <w:szCs w:val="24"/>
        </w:rPr>
        <w:t>И.П. Фрейтаг, Н.В. Добромысловой, Н.В. Шипиловой «Технология. 1-4 классы».</w:t>
      </w:r>
    </w:p>
    <w:p w:rsidR="009129CF" w:rsidRPr="0048441E" w:rsidRDefault="009129CF" w:rsidP="009129CF">
      <w:pPr>
        <w:shd w:val="clear" w:color="auto" w:fill="FFFFFF"/>
        <w:spacing w:before="226" w:line="250" w:lineRule="exact"/>
        <w:ind w:left="14" w:firstLine="533"/>
        <w:jc w:val="both"/>
        <w:rPr>
          <w:sz w:val="24"/>
          <w:szCs w:val="24"/>
        </w:rPr>
      </w:pPr>
      <w:r w:rsidRPr="0048441E">
        <w:rPr>
          <w:rFonts w:eastAsia="Times New Roman"/>
          <w:b/>
          <w:bCs/>
          <w:spacing w:val="-3"/>
          <w:sz w:val="24"/>
          <w:szCs w:val="24"/>
        </w:rPr>
        <w:t xml:space="preserve">Цели </w:t>
      </w:r>
      <w:r w:rsidRPr="0048441E">
        <w:rPr>
          <w:rFonts w:eastAsia="Times New Roman"/>
          <w:spacing w:val="-3"/>
          <w:sz w:val="24"/>
          <w:szCs w:val="24"/>
        </w:rPr>
        <w:t>изучения предмета «Технология»: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5" w:line="259" w:lineRule="exact"/>
        <w:ind w:left="533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приобретение личного опыта как основы познания;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259" w:lineRule="exact"/>
        <w:ind w:right="10" w:firstLine="533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пр</w:t>
      </w:r>
      <w:r w:rsidRPr="0048441E">
        <w:rPr>
          <w:rFonts w:eastAsia="Times New Roman"/>
          <w:spacing w:val="-2"/>
          <w:sz w:val="24"/>
          <w:szCs w:val="24"/>
        </w:rPr>
        <w:t>иобретение первоначального опыта практической преобразовательной деятель</w:t>
      </w:r>
      <w:r w:rsidRPr="0048441E">
        <w:rPr>
          <w:rFonts w:eastAsia="Times New Roman"/>
          <w:spacing w:val="-2"/>
          <w:sz w:val="24"/>
          <w:szCs w:val="24"/>
        </w:rPr>
        <w:softHyphen/>
        <w:t>ности на основе овладения технологическими знаниями, технико-технологическими умения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ми и проектной деятельностью;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ind w:right="11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 xml:space="preserve">формирование позитивного эмоционально-ценностного отношения к труду и людям </w:t>
      </w:r>
      <w:r w:rsidRPr="0048441E">
        <w:rPr>
          <w:rFonts w:eastAsia="Times New Roman"/>
          <w:sz w:val="24"/>
          <w:szCs w:val="24"/>
        </w:rPr>
        <w:t>труда.</w:t>
      </w:r>
    </w:p>
    <w:p w:rsidR="009129CF" w:rsidRPr="0048441E" w:rsidRDefault="009129CF" w:rsidP="009129CF">
      <w:pPr>
        <w:shd w:val="clear" w:color="auto" w:fill="FFFFFF"/>
        <w:spacing w:before="173" w:line="259" w:lineRule="exact"/>
        <w:ind w:left="552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 xml:space="preserve">Изучение предмета «Технология» направлено на решение следующих </w:t>
      </w:r>
      <w:r w:rsidRPr="0048441E">
        <w:rPr>
          <w:rFonts w:eastAsia="Times New Roman"/>
          <w:b/>
          <w:bCs/>
          <w:spacing w:val="-3"/>
          <w:sz w:val="24"/>
          <w:szCs w:val="24"/>
        </w:rPr>
        <w:t>задач: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5" w:line="259" w:lineRule="exact"/>
        <w:ind w:right="10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духовно-нравственное развитие учащихся, освоение нравственно-эстетического </w:t>
      </w:r>
      <w:r w:rsidRPr="0048441E">
        <w:rPr>
          <w:rFonts w:eastAsia="Times New Roman"/>
          <w:bCs/>
          <w:spacing w:val="-2"/>
          <w:sz w:val="24"/>
          <w:szCs w:val="24"/>
        </w:rPr>
        <w:t>и</w:t>
      </w:r>
      <w:r w:rsidRPr="0048441E"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 w:rsidRPr="0048441E">
        <w:rPr>
          <w:rFonts w:eastAsia="Times New Roman"/>
          <w:spacing w:val="-2"/>
          <w:sz w:val="24"/>
          <w:szCs w:val="24"/>
        </w:rPr>
        <w:t>социально-исторического опыта человечества, отражённого в материальной культуре;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4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формирование идентичности гражданина России в поликультурном многонацио</w:t>
      </w:r>
      <w:r w:rsidRPr="0048441E">
        <w:rPr>
          <w:rFonts w:eastAsia="Times New Roman"/>
          <w:spacing w:val="-2"/>
          <w:sz w:val="24"/>
          <w:szCs w:val="24"/>
        </w:rPr>
        <w:softHyphen/>
        <w:t xml:space="preserve">нальном обществе на основе знакомства с ремёслами других народов России; развитие </w:t>
      </w:r>
      <w:r w:rsidRPr="0048441E">
        <w:rPr>
          <w:rFonts w:eastAsia="Times New Roman"/>
          <w:spacing w:val="-3"/>
          <w:sz w:val="24"/>
          <w:szCs w:val="24"/>
        </w:rPr>
        <w:t>способности к равноправному сотрудничеству на основе уважения личности другого челове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ка; воспитание толерантности к мнениям и позициям других;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254" w:lineRule="exact"/>
        <w:ind w:right="5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1"/>
          <w:sz w:val="24"/>
          <w:szCs w:val="24"/>
        </w:rPr>
        <w:t xml:space="preserve">формирование целостной картины мира, материальной и духовной культуры как </w:t>
      </w:r>
      <w:r w:rsidRPr="0048441E">
        <w:rPr>
          <w:rFonts w:eastAsia="Times New Roman"/>
          <w:spacing w:val="-2"/>
          <w:sz w:val="24"/>
          <w:szCs w:val="24"/>
        </w:rPr>
        <w:t>продукта творческой предметно-преобразующей деятельности человека; осмысление ду</w:t>
      </w:r>
      <w:r w:rsidRPr="0048441E">
        <w:rPr>
          <w:rFonts w:eastAsia="Times New Roman"/>
          <w:spacing w:val="-2"/>
          <w:sz w:val="24"/>
          <w:szCs w:val="24"/>
        </w:rPr>
        <w:softHyphen/>
        <w:t>ховно-психологического содержания предметного мира и его единства с миром природы;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24" w:line="245" w:lineRule="exact"/>
        <w:ind w:right="10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стимулирование и развитие любознательности, интереса к технике, миру профес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сий, потребности познавать культурные традиции своего региона, России и других госу</w:t>
      </w:r>
      <w:r w:rsidRPr="0048441E">
        <w:rPr>
          <w:rFonts w:eastAsia="Times New Roman"/>
          <w:sz w:val="24"/>
          <w:szCs w:val="24"/>
        </w:rPr>
        <w:softHyphen/>
        <w:t>дарств;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4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1"/>
          <w:sz w:val="24"/>
          <w:szCs w:val="24"/>
        </w:rPr>
        <w:t>формирование картины материальной и духовной культуры как продукта творче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ской предметно-преобразующей, художественно-конструктивной деятельности человека;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формирование мотивации успеха и достижений, творческой самореализации, инте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реса к предметно-преобразующей, художественно- конструктивной деятельности;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формирование знаково-символического и пространственного мышления, творческо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го и репродуктивного воображения, творческого мышления;</w:t>
      </w:r>
    </w:p>
    <w:p w:rsidR="009129CF" w:rsidRPr="0048441E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формирование внутреннего плана деятельности на основе поэтапной отработки </w:t>
      </w:r>
      <w:r w:rsidRPr="0048441E">
        <w:rPr>
          <w:rFonts w:eastAsia="Times New Roman"/>
          <w:sz w:val="24"/>
          <w:szCs w:val="24"/>
        </w:rPr>
        <w:t xml:space="preserve">предметно-преобразовательных действий, включающих целеполагание, планирование </w:t>
      </w:r>
      <w:r w:rsidRPr="0048441E">
        <w:rPr>
          <w:rFonts w:eastAsia="Times New Roman"/>
          <w:spacing w:val="-1"/>
          <w:sz w:val="24"/>
          <w:szCs w:val="24"/>
        </w:rPr>
        <w:t xml:space="preserve">(умение составлять план и применять его для решения учебной задачи), прогнозирование </w:t>
      </w:r>
      <w:r w:rsidRPr="0048441E">
        <w:rPr>
          <w:rFonts w:eastAsia="Times New Roman"/>
          <w:spacing w:val="-2"/>
          <w:sz w:val="24"/>
          <w:szCs w:val="24"/>
        </w:rPr>
        <w:t>(предсказывание будущего результата при различных условиях выполнения действия), кон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троль, коррекцию, оценку;</w:t>
      </w:r>
    </w:p>
    <w:p w:rsidR="009129CF" w:rsidRPr="005E61DA" w:rsidRDefault="009129CF" w:rsidP="009129CF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254" w:lineRule="exact"/>
        <w:ind w:right="14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овладение первоначальными умениями передачи, поиска, преобразования, хране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 xml:space="preserve">ния информации, использования компьютера, поиска (проверки) необходимой информации </w:t>
      </w:r>
      <w:r w:rsidRPr="0048441E">
        <w:rPr>
          <w:rFonts w:eastAsia="Times New Roman"/>
          <w:sz w:val="24"/>
          <w:szCs w:val="24"/>
        </w:rPr>
        <w:t>в словарях и библиотеке.</w:t>
      </w:r>
    </w:p>
    <w:p w:rsidR="009129CF" w:rsidRPr="0048441E" w:rsidRDefault="009129CF" w:rsidP="009129CF">
      <w:pPr>
        <w:shd w:val="clear" w:color="auto" w:fill="FFFFFF"/>
        <w:tabs>
          <w:tab w:val="left" w:pos="883"/>
        </w:tabs>
        <w:spacing w:before="10" w:line="254" w:lineRule="exact"/>
        <w:ind w:left="533" w:right="14"/>
        <w:jc w:val="both"/>
        <w:rPr>
          <w:sz w:val="24"/>
          <w:szCs w:val="24"/>
        </w:rPr>
      </w:pPr>
    </w:p>
    <w:p w:rsidR="009129CF" w:rsidRPr="005E61DA" w:rsidRDefault="009129CF" w:rsidP="009129CF">
      <w:pPr>
        <w:pStyle w:val="a3"/>
        <w:jc w:val="center"/>
        <w:rPr>
          <w:sz w:val="32"/>
          <w:szCs w:val="32"/>
        </w:rPr>
      </w:pPr>
      <w:r w:rsidRPr="005E61DA">
        <w:rPr>
          <w:b/>
          <w:sz w:val="32"/>
          <w:szCs w:val="32"/>
        </w:rPr>
        <w:t>Общая характеристика учебного предмета</w:t>
      </w:r>
    </w:p>
    <w:p w:rsidR="009129CF" w:rsidRPr="0048441E" w:rsidRDefault="009129CF" w:rsidP="009129CF">
      <w:pPr>
        <w:shd w:val="clear" w:color="auto" w:fill="FFFFFF"/>
        <w:spacing w:line="259" w:lineRule="exact"/>
        <w:ind w:left="5" w:right="82" w:firstLine="562"/>
        <w:jc w:val="both"/>
        <w:rPr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 xml:space="preserve">Особенностью программы является то, что она обеспечивает изучение начального </w:t>
      </w:r>
      <w:r w:rsidRPr="0048441E">
        <w:rPr>
          <w:rFonts w:eastAsia="Times New Roman"/>
          <w:spacing w:val="-2"/>
          <w:sz w:val="24"/>
          <w:szCs w:val="24"/>
        </w:rPr>
        <w:t>курса технологии через осмысление младшим школьником деятельности человека, осваи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 xml:space="preserve">вающего природу на земле, в воде, в воздухе и в информационном пространстве. Человек </w:t>
      </w:r>
      <w:r w:rsidRPr="0048441E">
        <w:rPr>
          <w:rFonts w:eastAsia="Times New Roman"/>
          <w:spacing w:val="-2"/>
          <w:sz w:val="24"/>
          <w:szCs w:val="24"/>
        </w:rPr>
        <w:t xml:space="preserve">при этом рассматривается как создатель духовной культуры и творец рукотворного мира. </w:t>
      </w:r>
      <w:r w:rsidRPr="0048441E">
        <w:rPr>
          <w:rFonts w:eastAsia="Times New Roman"/>
          <w:spacing w:val="-1"/>
          <w:sz w:val="24"/>
          <w:szCs w:val="24"/>
        </w:rPr>
        <w:t>Освоение содержания предмета осуществляется на основе продуктивной проектной дея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тельности. Формирование конструкторско-технологических знаний и умений происходит в процессе работы с технологической картой. Названные особенности программы отражены в ее структуре. Содержание основных разделов - «Человек и земля», «Человек и вода», «Че</w:t>
      </w:r>
      <w:r w:rsidRPr="0048441E">
        <w:rPr>
          <w:rFonts w:eastAsia="Times New Roman"/>
          <w:spacing w:val="-2"/>
          <w:sz w:val="24"/>
          <w:szCs w:val="24"/>
        </w:rPr>
        <w:softHyphen/>
        <w:t>ловек и воздух», «Человек и информация» - позволяет рассматривать деятельность чело</w:t>
      </w:r>
      <w:r w:rsidRPr="0048441E">
        <w:rPr>
          <w:rFonts w:eastAsia="Times New Roman"/>
          <w:spacing w:val="-2"/>
          <w:sz w:val="24"/>
          <w:szCs w:val="24"/>
        </w:rPr>
        <w:softHyphen/>
        <w:t xml:space="preserve">века </w:t>
      </w:r>
      <w:r w:rsidRPr="0048441E">
        <w:rPr>
          <w:rFonts w:eastAsia="Times New Roman"/>
          <w:spacing w:val="-2"/>
          <w:sz w:val="24"/>
          <w:szCs w:val="24"/>
        </w:rPr>
        <w:lastRenderedPageBreak/>
        <w:t>с разных сторон. В программе в качестве особых элементов содержания обучения тех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>нологии представлены технологическая карта и проектная деятельность. На основе техно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 xml:space="preserve">логической карты ученики знакомятся со свойствами материалов, осваивают способы и </w:t>
      </w:r>
      <w:r w:rsidRPr="0048441E">
        <w:rPr>
          <w:rFonts w:eastAsia="Times New Roman"/>
          <w:spacing w:val="-3"/>
          <w:sz w:val="24"/>
          <w:szCs w:val="24"/>
        </w:rPr>
        <w:t xml:space="preserve">приемы работы с инструментами и знакомятся с технологическим процессом. В каждой теме </w:t>
      </w:r>
      <w:r w:rsidRPr="0048441E">
        <w:rPr>
          <w:rFonts w:eastAsia="Times New Roman"/>
          <w:b/>
          <w:bCs/>
          <w:spacing w:val="-2"/>
          <w:sz w:val="24"/>
          <w:szCs w:val="24"/>
        </w:rPr>
        <w:t xml:space="preserve">реализован принцип: </w:t>
      </w:r>
      <w:r w:rsidRPr="0048441E">
        <w:rPr>
          <w:rFonts w:eastAsia="Times New Roman"/>
          <w:spacing w:val="-2"/>
          <w:sz w:val="24"/>
          <w:szCs w:val="24"/>
        </w:rPr>
        <w:t>от деятельности под контролем учителя - к самостоятельному изго</w:t>
      </w:r>
      <w:r w:rsidRPr="0048441E">
        <w:rPr>
          <w:rFonts w:eastAsia="Times New Roman"/>
          <w:spacing w:val="-2"/>
          <w:sz w:val="24"/>
          <w:szCs w:val="24"/>
        </w:rPr>
        <w:softHyphen/>
        <w:t>товлению определенной «продукции», реализации конкретного проекта.</w:t>
      </w:r>
    </w:p>
    <w:p w:rsidR="009129CF" w:rsidRPr="0048441E" w:rsidRDefault="009129CF" w:rsidP="009129CF">
      <w:pPr>
        <w:shd w:val="clear" w:color="auto" w:fill="FFFFFF"/>
        <w:spacing w:line="259" w:lineRule="exact"/>
        <w:ind w:left="14" w:right="86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Особое внимание в программе отводится содержанию практических работ, которое </w:t>
      </w:r>
      <w:r w:rsidRPr="0048441E">
        <w:rPr>
          <w:rFonts w:eastAsia="Times New Roman"/>
          <w:sz w:val="24"/>
          <w:szCs w:val="24"/>
        </w:rPr>
        <w:t>предусматривает: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right="8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знакомство детей с рабочими технологическими операциями, порядком их выпол</w:t>
      </w:r>
      <w:r w:rsidRPr="0048441E">
        <w:rPr>
          <w:rFonts w:eastAsia="Times New Roman"/>
          <w:spacing w:val="-2"/>
          <w:sz w:val="24"/>
          <w:szCs w:val="24"/>
        </w:rPr>
        <w:softHyphen/>
        <w:t>нения при изготовлении изделия, подбором необходимых материалов и инструментов;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right="8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овладение инвариантными составляющими (способами работы) технологических </w:t>
      </w:r>
      <w:r w:rsidRPr="0048441E">
        <w:rPr>
          <w:rFonts w:eastAsia="Times New Roman"/>
          <w:sz w:val="24"/>
          <w:szCs w:val="24"/>
        </w:rPr>
        <w:t>операций разметки, раскроя, сборки, отделки;</w:t>
      </w:r>
    </w:p>
    <w:p w:rsidR="009129CF" w:rsidRPr="0048441E" w:rsidRDefault="009129CF" w:rsidP="009129CF">
      <w:pPr>
        <w:pStyle w:val="a3"/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left="533" w:right="82"/>
        <w:jc w:val="both"/>
        <w:rPr>
          <w:sz w:val="24"/>
          <w:szCs w:val="24"/>
        </w:rPr>
      </w:pPr>
      <w:r w:rsidRPr="0048441E">
        <w:rPr>
          <w:rFonts w:eastAsia="Times New Roman"/>
          <w:spacing w:val="-10"/>
          <w:sz w:val="24"/>
          <w:szCs w:val="24"/>
        </w:rPr>
        <w:t>первичное ознакомление с законами природы, на которые опирается человек при работе;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line="259" w:lineRule="exact"/>
        <w:ind w:right="86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знакомство со свойствами материалов, инструментами и машинами, помогающими </w:t>
      </w:r>
      <w:r w:rsidRPr="0048441E">
        <w:rPr>
          <w:rFonts w:eastAsia="Times New Roman"/>
          <w:sz w:val="24"/>
          <w:szCs w:val="24"/>
        </w:rPr>
        <w:t>человеку в обработке сырья и создании предметного мира;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right="8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изготовление преимущественно объемных изделий (в целях развития пространст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венного восприятия);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right="7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осуществление выбора - в каждой теме предлагаются либо два-три изделия на ос</w:t>
      </w:r>
      <w:r w:rsidRPr="0048441E">
        <w:rPr>
          <w:rFonts w:eastAsia="Times New Roman"/>
          <w:spacing w:val="-2"/>
          <w:sz w:val="24"/>
          <w:szCs w:val="24"/>
        </w:rPr>
        <w:softHyphen/>
        <w:t>нове общей конструкции, либо разные варианты творческих заданий на одну тему;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10" w:line="259" w:lineRule="exact"/>
        <w:ind w:right="72" w:firstLine="533"/>
        <w:jc w:val="both"/>
        <w:rPr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 xml:space="preserve">проектная деятельность (определение цели и задач, распределение участников </w:t>
      </w:r>
      <w:r w:rsidRPr="0048441E">
        <w:rPr>
          <w:rFonts w:eastAsia="Times New Roman"/>
          <w:spacing w:val="-1"/>
          <w:sz w:val="24"/>
          <w:szCs w:val="24"/>
        </w:rPr>
        <w:t>для решения поставленных задач, составление плана, выбор средств и способов деятель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ности, оценка результатов, коррекция деятельности);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5" w:line="259" w:lineRule="exact"/>
        <w:ind w:right="77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использование в работе преимущественно конструкторской, а не изобразительной </w:t>
      </w:r>
      <w:r w:rsidRPr="0048441E">
        <w:rPr>
          <w:rFonts w:eastAsia="Times New Roman"/>
          <w:sz w:val="24"/>
          <w:szCs w:val="24"/>
        </w:rPr>
        <w:t>деятельности;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10" w:line="259" w:lineRule="exact"/>
        <w:ind w:left="533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знакомство с природой и использованием ее богатств человеком;</w:t>
      </w:r>
    </w:p>
    <w:p w:rsidR="009129CF" w:rsidRPr="0048441E" w:rsidRDefault="009129CF" w:rsidP="009129CF">
      <w:pPr>
        <w:numPr>
          <w:ilvl w:val="0"/>
          <w:numId w:val="2"/>
        </w:numPr>
        <w:shd w:val="clear" w:color="auto" w:fill="FFFFFF"/>
        <w:tabs>
          <w:tab w:val="left" w:pos="888"/>
        </w:tabs>
        <w:spacing w:before="14" w:line="250" w:lineRule="exact"/>
        <w:ind w:right="7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изготовление преимущественно изделий, которые являются объектами предметно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го мира (то, что создано человеком), а не природы.</w:t>
      </w:r>
    </w:p>
    <w:p w:rsidR="009129CF" w:rsidRPr="0048441E" w:rsidRDefault="009129CF" w:rsidP="009129CF">
      <w:pPr>
        <w:shd w:val="clear" w:color="auto" w:fill="FFFFFF"/>
        <w:spacing w:line="250" w:lineRule="exact"/>
        <w:ind w:left="14" w:right="10" w:firstLine="53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Проектная деятельность и работа с технологическими картами </w:t>
      </w:r>
      <w:proofErr w:type="gramStart"/>
      <w:r w:rsidRPr="0048441E">
        <w:rPr>
          <w:rFonts w:eastAsia="Times New Roman"/>
          <w:spacing w:val="-2"/>
          <w:sz w:val="24"/>
          <w:szCs w:val="24"/>
        </w:rPr>
        <w:t>формирует</w:t>
      </w:r>
      <w:proofErr w:type="gramEnd"/>
      <w:r w:rsidRPr="0048441E">
        <w:rPr>
          <w:rFonts w:eastAsia="Times New Roman"/>
          <w:spacing w:val="-2"/>
          <w:sz w:val="24"/>
          <w:szCs w:val="24"/>
        </w:rPr>
        <w:t xml:space="preserve"> у учащихся умения ставить и принимать задачу, планировать последовательность действий и выбирать </w:t>
      </w:r>
      <w:r w:rsidRPr="0048441E">
        <w:rPr>
          <w:rFonts w:eastAsia="Times New Roman"/>
          <w:spacing w:val="-3"/>
          <w:sz w:val="24"/>
          <w:szCs w:val="24"/>
        </w:rPr>
        <w:t>необходимые средства и способы их выполнения. Самостоятельное осуществление продук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тивной проектной деятельности совершенствует умение находить решения в ситуации за</w:t>
      </w:r>
      <w:r w:rsidRPr="0048441E">
        <w:rPr>
          <w:rFonts w:eastAsia="Times New Roman"/>
          <w:spacing w:val="-2"/>
          <w:sz w:val="24"/>
          <w:szCs w:val="24"/>
        </w:rPr>
        <w:softHyphen/>
        <w:t>труднения, работать в коллективе, брать ответственность за результат деятельности на се</w:t>
      </w:r>
      <w:r w:rsidRPr="0048441E">
        <w:rPr>
          <w:rFonts w:eastAsia="Times New Roman"/>
          <w:spacing w:val="-2"/>
          <w:sz w:val="24"/>
          <w:szCs w:val="24"/>
        </w:rPr>
        <w:softHyphen/>
        <w:t>бя и т.д. В результате закладываются прочные основы трудолюбия и способности к самовы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>ражению, формируются социально ценные практические умения, приобретается опыт пре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образовательной деятельности и творчества.</w:t>
      </w:r>
    </w:p>
    <w:p w:rsidR="009129CF" w:rsidRPr="0048441E" w:rsidRDefault="009129CF" w:rsidP="009129CF">
      <w:pPr>
        <w:shd w:val="clear" w:color="auto" w:fill="FFFFFF"/>
        <w:spacing w:before="5" w:line="250" w:lineRule="exact"/>
        <w:ind w:left="72" w:firstLine="533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Продуктивная проектная деятельность создает основу для развития личности младше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 xml:space="preserve">го школьника, предоставляет уникальные возможности для духовно-нравственного развития </w:t>
      </w:r>
      <w:r w:rsidRPr="0048441E">
        <w:rPr>
          <w:rFonts w:eastAsia="Times New Roman"/>
          <w:spacing w:val="-2"/>
          <w:sz w:val="24"/>
          <w:szCs w:val="24"/>
        </w:rPr>
        <w:t>детей. Рассмотрение в рамках программы «Технология» проблемы гармоничной среды оби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 xml:space="preserve">тания человека позволяет детям получить устойчивые представления о достойном образе </w:t>
      </w:r>
      <w:r w:rsidRPr="0048441E">
        <w:rPr>
          <w:rFonts w:eastAsia="Times New Roman"/>
          <w:spacing w:val="-2"/>
          <w:sz w:val="24"/>
          <w:szCs w:val="24"/>
        </w:rPr>
        <w:t>жизни в гармонии с окружающим миром. Активное изучение образов и конструкций природ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>ных объектов, которые являются неисчерпаемым источником идей для мастера, способст</w:t>
      </w:r>
      <w:r w:rsidRPr="0048441E">
        <w:rPr>
          <w:rFonts w:eastAsia="Times New Roman"/>
          <w:spacing w:val="-1"/>
          <w:sz w:val="24"/>
          <w:szCs w:val="24"/>
        </w:rPr>
        <w:softHyphen/>
        <w:t xml:space="preserve">вует воспитанию духовности. Ознакомление с народными ремеслами, изучение народных </w:t>
      </w:r>
      <w:r w:rsidRPr="0048441E">
        <w:rPr>
          <w:rFonts w:eastAsia="Times New Roman"/>
          <w:sz w:val="24"/>
          <w:szCs w:val="24"/>
        </w:rPr>
        <w:t>культурных традиций также имеет огромный нравственный смысл.</w:t>
      </w:r>
    </w:p>
    <w:p w:rsidR="009129CF" w:rsidRPr="0048441E" w:rsidRDefault="009129CF" w:rsidP="009129CF">
      <w:pPr>
        <w:shd w:val="clear" w:color="auto" w:fill="FFFFFF"/>
        <w:spacing w:before="10" w:line="250" w:lineRule="exact"/>
        <w:ind w:left="62" w:right="10" w:firstLine="552"/>
        <w:jc w:val="both"/>
        <w:rPr>
          <w:sz w:val="24"/>
          <w:szCs w:val="24"/>
        </w:rPr>
      </w:pPr>
      <w:r w:rsidRPr="0048441E">
        <w:rPr>
          <w:rFonts w:eastAsia="Times New Roman"/>
          <w:spacing w:val="-1"/>
          <w:sz w:val="24"/>
          <w:szCs w:val="24"/>
        </w:rPr>
        <w:t xml:space="preserve">Программа ориентирована на широкое использование знаний и умений, усвоенных </w:t>
      </w:r>
      <w:r w:rsidRPr="0048441E">
        <w:rPr>
          <w:rFonts w:eastAsia="Times New Roman"/>
          <w:spacing w:val="-2"/>
          <w:sz w:val="24"/>
          <w:szCs w:val="24"/>
        </w:rPr>
        <w:t>детьми в процессе изучения других учебных предметов: окружающего мира, изобразитель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ного искусства, математики, русского языка и литературного чтения.</w:t>
      </w:r>
    </w:p>
    <w:p w:rsidR="009129CF" w:rsidRPr="0048441E" w:rsidRDefault="009129CF" w:rsidP="009129CF">
      <w:pPr>
        <w:shd w:val="clear" w:color="auto" w:fill="FFFFFF"/>
        <w:spacing w:before="5" w:line="250" w:lineRule="exact"/>
        <w:ind w:left="72" w:right="10" w:firstLine="528"/>
        <w:jc w:val="both"/>
        <w:rPr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 xml:space="preserve">При освоении содержания курса «Технология» актуализируются знания, полученные </w:t>
      </w:r>
      <w:r w:rsidRPr="0048441E">
        <w:rPr>
          <w:rFonts w:eastAsia="Times New Roman"/>
          <w:spacing w:val="-2"/>
          <w:sz w:val="24"/>
          <w:szCs w:val="24"/>
        </w:rPr>
        <w:t>при изучении окружающего мира. Это касается не только работы с природными материала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>ми. Природные формы лежат в основе идей изготовления многих конструкций и воплощают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>ся в готовых изделиях. Изучение технологии предусматривает знакомство с производства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ми, ни одно из которых не обходится без природных ресурсов. Деятельность человека, со</w:t>
      </w:r>
      <w:r w:rsidRPr="0048441E">
        <w:rPr>
          <w:rFonts w:eastAsia="Times New Roman"/>
          <w:spacing w:val="-2"/>
          <w:sz w:val="24"/>
          <w:szCs w:val="24"/>
        </w:rPr>
        <w:softHyphen/>
        <w:t xml:space="preserve">зидателя материальных ценностей и творца среды обитания, в программе рассматривается в связи с проблемами охраны природы - это способствует формированию экологической культуры детей. Изучение этнокультурных традиций в деятельности человека также связано </w:t>
      </w:r>
      <w:r w:rsidRPr="0048441E">
        <w:rPr>
          <w:rFonts w:eastAsia="Times New Roman"/>
          <w:sz w:val="24"/>
          <w:szCs w:val="24"/>
        </w:rPr>
        <w:t>с содержанием предмета «Окружающий мир».</w:t>
      </w:r>
    </w:p>
    <w:p w:rsidR="009129CF" w:rsidRPr="0048441E" w:rsidRDefault="009129CF" w:rsidP="009129CF">
      <w:pPr>
        <w:shd w:val="clear" w:color="auto" w:fill="FFFFFF"/>
        <w:spacing w:line="250" w:lineRule="exact"/>
        <w:ind w:left="72" w:right="19" w:firstLine="533"/>
        <w:jc w:val="both"/>
        <w:rPr>
          <w:rFonts w:eastAsia="Times New Roman"/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 xml:space="preserve">В программе интегрируется и содержание курса «Изобразительное искусство»: в целях </w:t>
      </w:r>
      <w:r w:rsidRPr="0048441E">
        <w:rPr>
          <w:rFonts w:eastAsia="Times New Roman"/>
          <w:spacing w:val="-1"/>
          <w:sz w:val="24"/>
          <w:szCs w:val="24"/>
        </w:rPr>
        <w:lastRenderedPageBreak/>
        <w:t>гармонизации форм и конструкций используются средства художественной выразительно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>сти, изделия изготавливаются на основе правил декоративно-прикладного искусства и зако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нов дизайна, младшие школьники осваивают эстетику труда.</w:t>
      </w:r>
    </w:p>
    <w:p w:rsidR="009129CF" w:rsidRPr="0048441E" w:rsidRDefault="009129CF" w:rsidP="009129CF">
      <w:pPr>
        <w:shd w:val="clear" w:color="auto" w:fill="FFFFFF"/>
        <w:spacing w:line="250" w:lineRule="exact"/>
        <w:ind w:left="34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4"/>
          <w:sz w:val="24"/>
          <w:szCs w:val="24"/>
        </w:rPr>
        <w:t>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конструирова</w:t>
      </w:r>
      <w:r w:rsidRPr="0048441E">
        <w:rPr>
          <w:rFonts w:eastAsia="Times New Roman"/>
          <w:spacing w:val="-4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нии и моделировании, и работа с геометрическими фигурами и телами, и создание элемен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4"/>
          <w:sz w:val="24"/>
          <w:szCs w:val="24"/>
        </w:rPr>
        <w:t>тарных алгоритмов деятельности в проекте. Освоение правил работы и преобразования ин</w:t>
      </w:r>
      <w:r w:rsidRPr="0048441E">
        <w:rPr>
          <w:rFonts w:eastAsia="Times New Roman"/>
          <w:spacing w:val="-4"/>
          <w:sz w:val="24"/>
          <w:szCs w:val="24"/>
        </w:rPr>
        <w:softHyphen/>
        <w:t>формации также тесно связано с образовательной областью «Математика и информатика».</w:t>
      </w:r>
    </w:p>
    <w:p w:rsidR="009129CF" w:rsidRPr="0048441E" w:rsidRDefault="009129CF" w:rsidP="009129CF">
      <w:pPr>
        <w:shd w:val="clear" w:color="auto" w:fill="FFFFFF"/>
        <w:spacing w:line="250" w:lineRule="exact"/>
        <w:ind w:left="24" w:right="5" w:firstLine="542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В «Технологии» естественным путем интегрируется содержание образовательной об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1"/>
          <w:sz w:val="24"/>
          <w:szCs w:val="24"/>
        </w:rPr>
        <w:t>ласти «Филология» (русский язык и литературное чтение). Для понимания детьми реали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зуемых в изделии технических образов рассматривается культурно-исторический справоч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 xml:space="preserve">ный материал, представленный в учебных текстах разного типа. Эти тексты анализируются, </w:t>
      </w:r>
      <w:r w:rsidRPr="0048441E">
        <w:rPr>
          <w:rFonts w:eastAsia="Times New Roman"/>
          <w:spacing w:val="-2"/>
          <w:sz w:val="24"/>
          <w:szCs w:val="24"/>
        </w:rPr>
        <w:t>обсуждаются; дети строят собственные суждения, обосновывают их, формулируют выводы.</w:t>
      </w:r>
    </w:p>
    <w:p w:rsidR="009129CF" w:rsidRPr="0048441E" w:rsidRDefault="009129CF" w:rsidP="009129CF">
      <w:pPr>
        <w:shd w:val="clear" w:color="auto" w:fill="FFFFFF"/>
        <w:spacing w:line="250" w:lineRule="exact"/>
        <w:ind w:left="24" w:right="10" w:firstLine="53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Программа «Технология», интегрируя знания о человеке, природе и обществе, способ</w:t>
      </w:r>
      <w:r w:rsidRPr="0048441E">
        <w:rPr>
          <w:rFonts w:eastAsia="Times New Roman"/>
          <w:spacing w:val="-2"/>
          <w:sz w:val="24"/>
          <w:szCs w:val="24"/>
        </w:rPr>
        <w:softHyphen/>
        <w:t>ствует целостному восприятию ребенком мира во всем его многообразии и единстве. Прак</w:t>
      </w:r>
      <w:r w:rsidRPr="0048441E">
        <w:rPr>
          <w:rFonts w:eastAsia="Times New Roman"/>
          <w:spacing w:val="-3"/>
          <w:sz w:val="24"/>
          <w:szCs w:val="24"/>
        </w:rPr>
        <w:t>тико-ориентированная направленность содержания позволяет реализовать эти знания в ин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теллектуально-практической деятельности младших школьников и создаёт условия для раз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вития их инициативности, изобретательности, гибкости мышления.</w:t>
      </w:r>
    </w:p>
    <w:p w:rsidR="009129CF" w:rsidRDefault="009129CF" w:rsidP="009129CF">
      <w:pPr>
        <w:shd w:val="clear" w:color="auto" w:fill="FFFFFF"/>
        <w:spacing w:line="250" w:lineRule="exact"/>
        <w:ind w:left="24" w:right="5" w:firstLine="528"/>
        <w:jc w:val="both"/>
        <w:rPr>
          <w:rFonts w:eastAsia="Times New Roman"/>
          <w:spacing w:val="-6"/>
          <w:sz w:val="24"/>
          <w:szCs w:val="24"/>
        </w:rPr>
      </w:pPr>
      <w:r w:rsidRPr="0048441E">
        <w:rPr>
          <w:rFonts w:eastAsia="Times New Roman"/>
          <w:spacing w:val="-5"/>
          <w:sz w:val="24"/>
          <w:szCs w:val="24"/>
        </w:rPr>
        <w:t xml:space="preserve">Содержание программы обеспечивает реальное включение в образовательный процесс </w:t>
      </w:r>
      <w:r w:rsidRPr="0048441E">
        <w:rPr>
          <w:rFonts w:eastAsia="Times New Roman"/>
          <w:spacing w:val="-3"/>
          <w:sz w:val="24"/>
          <w:szCs w:val="24"/>
        </w:rPr>
        <w:t>различных структурных компонентов личности (интеллектуального, эмоционально-эстети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6"/>
          <w:sz w:val="24"/>
          <w:szCs w:val="24"/>
        </w:rPr>
        <w:t>ческого, духовно-нравственного, физического) в их единстве, что создаёт условия для гармони</w:t>
      </w:r>
      <w:r w:rsidRPr="0048441E">
        <w:rPr>
          <w:rFonts w:eastAsia="Times New Roman"/>
          <w:spacing w:val="-6"/>
          <w:sz w:val="24"/>
          <w:szCs w:val="24"/>
        </w:rPr>
        <w:softHyphen/>
        <w:t>зации развития, сохранения и укрепления психического и физического здоровья учащихся.</w:t>
      </w:r>
    </w:p>
    <w:p w:rsidR="009129CF" w:rsidRPr="0048441E" w:rsidRDefault="009129CF" w:rsidP="009129CF">
      <w:pPr>
        <w:shd w:val="clear" w:color="auto" w:fill="FFFFFF"/>
        <w:spacing w:line="250" w:lineRule="exact"/>
        <w:ind w:left="24" w:right="5" w:firstLine="528"/>
        <w:jc w:val="both"/>
        <w:rPr>
          <w:rFonts w:eastAsia="Times New Roman"/>
          <w:spacing w:val="-6"/>
          <w:sz w:val="24"/>
          <w:szCs w:val="24"/>
        </w:rPr>
      </w:pPr>
    </w:p>
    <w:p w:rsidR="009129CF" w:rsidRDefault="009129CF" w:rsidP="009129CF">
      <w:pPr>
        <w:pStyle w:val="a4"/>
        <w:shd w:val="clear" w:color="auto" w:fill="FFFFFF"/>
        <w:spacing w:before="0" w:beforeAutospacing="0" w:after="0" w:afterAutospacing="0"/>
        <w:ind w:firstLine="550"/>
        <w:jc w:val="center"/>
        <w:rPr>
          <w:b/>
        </w:rPr>
      </w:pPr>
    </w:p>
    <w:p w:rsidR="009129CF" w:rsidRDefault="009129CF" w:rsidP="009129CF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9129CF" w:rsidRDefault="009129CF" w:rsidP="009129CF">
      <w:pPr>
        <w:pStyle w:val="a4"/>
        <w:shd w:val="clear" w:color="auto" w:fill="FFFFFF"/>
        <w:spacing w:before="0" w:beforeAutospacing="0" w:after="0" w:afterAutospacing="0"/>
        <w:ind w:firstLine="550"/>
        <w:jc w:val="center"/>
        <w:rPr>
          <w:b/>
          <w:sz w:val="32"/>
          <w:szCs w:val="32"/>
        </w:rPr>
      </w:pPr>
      <w:r w:rsidRPr="005E61DA">
        <w:rPr>
          <w:b/>
          <w:sz w:val="32"/>
          <w:szCs w:val="32"/>
        </w:rPr>
        <w:t>Учебно-тематический план</w:t>
      </w:r>
    </w:p>
    <w:p w:rsidR="009129CF" w:rsidRPr="005E61DA" w:rsidRDefault="009129CF" w:rsidP="009129CF">
      <w:pPr>
        <w:pStyle w:val="a4"/>
        <w:shd w:val="clear" w:color="auto" w:fill="FFFFFF"/>
        <w:spacing w:before="0" w:beforeAutospacing="0" w:after="0" w:afterAutospacing="0"/>
        <w:ind w:firstLine="550"/>
        <w:jc w:val="center"/>
        <w:rPr>
          <w:sz w:val="32"/>
          <w:szCs w:val="3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7"/>
        <w:gridCol w:w="5530"/>
        <w:gridCol w:w="2856"/>
      </w:tblGrid>
      <w:tr w:rsidR="009129CF" w:rsidRPr="0048441E" w:rsidTr="00CC32B7">
        <w:trPr>
          <w:trHeight w:hRule="exact" w:val="274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07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1013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9129CF" w:rsidRPr="0048441E" w:rsidTr="00CC32B7">
        <w:trPr>
          <w:trHeight w:hRule="exact" w:val="245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74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1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1</w:t>
            </w:r>
          </w:p>
        </w:tc>
      </w:tr>
      <w:tr w:rsidR="009129CF" w:rsidRPr="0048441E" w:rsidTr="00CC32B7">
        <w:trPr>
          <w:trHeight w:hRule="exact" w:val="235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0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2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20</w:t>
            </w:r>
          </w:p>
        </w:tc>
      </w:tr>
      <w:tr w:rsidR="009129CF" w:rsidRPr="0048441E" w:rsidTr="00CC32B7">
        <w:trPr>
          <w:trHeight w:hRule="exact" w:val="240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3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Человек и вода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3</w:t>
            </w:r>
          </w:p>
        </w:tc>
      </w:tr>
      <w:tr w:rsidR="009129CF" w:rsidRPr="0048441E" w:rsidTr="00CC32B7">
        <w:trPr>
          <w:trHeight w:hRule="exact" w:val="240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0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4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3</w:t>
            </w:r>
          </w:p>
        </w:tc>
      </w:tr>
      <w:tr w:rsidR="009129CF" w:rsidRPr="0048441E" w:rsidTr="00CC32B7">
        <w:trPr>
          <w:trHeight w:hRule="exact" w:val="240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5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3</w:t>
            </w:r>
          </w:p>
        </w:tc>
      </w:tr>
      <w:tr w:rsidR="009129CF" w:rsidRPr="0048441E" w:rsidTr="00CC32B7">
        <w:trPr>
          <w:trHeight w:hRule="exact" w:val="245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6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Заключение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1</w:t>
            </w:r>
          </w:p>
        </w:tc>
      </w:tr>
      <w:tr w:rsidR="009129CF" w:rsidRPr="0048441E" w:rsidTr="00CC32B7">
        <w:trPr>
          <w:trHeight w:hRule="exact" w:val="240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36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7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D13006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13006">
              <w:rPr>
                <w:bCs/>
                <w:sz w:val="24"/>
                <w:szCs w:val="24"/>
              </w:rPr>
              <w:t>3</w:t>
            </w:r>
          </w:p>
        </w:tc>
      </w:tr>
      <w:tr w:rsidR="009129CF" w:rsidRPr="0048441E" w:rsidTr="00CC32B7">
        <w:trPr>
          <w:trHeight w:hRule="exact" w:val="250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34</w:t>
            </w:r>
          </w:p>
        </w:tc>
      </w:tr>
    </w:tbl>
    <w:p w:rsidR="009129CF" w:rsidRDefault="009129CF" w:rsidP="009129CF">
      <w:pPr>
        <w:tabs>
          <w:tab w:val="left" w:pos="-709"/>
          <w:tab w:val="left" w:pos="851"/>
        </w:tabs>
        <w:ind w:left="-709" w:firstLine="709"/>
        <w:jc w:val="center"/>
        <w:rPr>
          <w:b/>
          <w:sz w:val="24"/>
          <w:szCs w:val="24"/>
        </w:rPr>
      </w:pPr>
    </w:p>
    <w:p w:rsidR="009129CF" w:rsidRDefault="009129CF" w:rsidP="009129CF">
      <w:pPr>
        <w:tabs>
          <w:tab w:val="left" w:pos="-709"/>
          <w:tab w:val="left" w:pos="851"/>
        </w:tabs>
        <w:ind w:left="-709" w:firstLine="709"/>
        <w:jc w:val="center"/>
        <w:rPr>
          <w:b/>
          <w:sz w:val="32"/>
          <w:szCs w:val="32"/>
        </w:rPr>
      </w:pPr>
      <w:r w:rsidRPr="005E61DA">
        <w:rPr>
          <w:b/>
          <w:sz w:val="32"/>
          <w:szCs w:val="32"/>
        </w:rPr>
        <w:t>Ценностные ориентиры содержания учебного предмета</w:t>
      </w:r>
    </w:p>
    <w:p w:rsidR="009129CF" w:rsidRPr="005E61DA" w:rsidRDefault="009129CF" w:rsidP="009129CF">
      <w:pPr>
        <w:tabs>
          <w:tab w:val="left" w:pos="-709"/>
          <w:tab w:val="left" w:pos="851"/>
        </w:tabs>
        <w:ind w:left="-709" w:firstLine="709"/>
        <w:jc w:val="center"/>
        <w:rPr>
          <w:b/>
          <w:sz w:val="32"/>
          <w:szCs w:val="32"/>
        </w:rPr>
      </w:pPr>
    </w:p>
    <w:p w:rsidR="009129CF" w:rsidRPr="0048441E" w:rsidRDefault="009129CF" w:rsidP="009129CF">
      <w:pPr>
        <w:shd w:val="clear" w:color="auto" w:fill="FFFFFF"/>
        <w:spacing w:line="250" w:lineRule="exact"/>
        <w:ind w:left="10" w:right="29" w:firstLine="542"/>
        <w:jc w:val="both"/>
        <w:rPr>
          <w:sz w:val="24"/>
          <w:szCs w:val="24"/>
        </w:rPr>
      </w:pPr>
      <w:r w:rsidRPr="0048441E">
        <w:rPr>
          <w:spacing w:val="-1"/>
          <w:sz w:val="24"/>
          <w:szCs w:val="24"/>
        </w:rPr>
        <w:t>Урок технологии обладает уникальными возможностями духовно-нравственного разви</w:t>
      </w:r>
      <w:r w:rsidRPr="0048441E">
        <w:rPr>
          <w:spacing w:val="-1"/>
          <w:sz w:val="24"/>
          <w:szCs w:val="24"/>
        </w:rPr>
        <w:softHyphen/>
      </w:r>
      <w:r w:rsidRPr="0048441E">
        <w:rPr>
          <w:sz w:val="24"/>
          <w:szCs w:val="24"/>
        </w:rPr>
        <w:t>тия личности: освоение проблемы гармоничной среды обитания человека позволяет школьникам получить устойчивые и систематические представления о достойном обра</w:t>
      </w:r>
      <w:r w:rsidRPr="0048441E">
        <w:rPr>
          <w:sz w:val="24"/>
          <w:szCs w:val="24"/>
        </w:rPr>
        <w:softHyphen/>
        <w:t>зе жизни в гармонии с окружающим миром; воспитанию духовности способствует также активное изучение образов и конструкций природных объектов, которые являются не</w:t>
      </w:r>
      <w:r w:rsidRPr="0048441E">
        <w:rPr>
          <w:sz w:val="24"/>
          <w:szCs w:val="24"/>
        </w:rPr>
        <w:softHyphen/>
        <w:t>исчерпаемым источником идей для мастера; ознакомление с народными ремёслами, изучение народных культурных традиций также имеет огромный нравственный смысл.</w:t>
      </w:r>
    </w:p>
    <w:p w:rsidR="009129CF" w:rsidRPr="0048441E" w:rsidRDefault="009129CF" w:rsidP="009129CF">
      <w:pPr>
        <w:shd w:val="clear" w:color="auto" w:fill="FFFFFF"/>
        <w:spacing w:line="250" w:lineRule="exact"/>
        <w:ind w:right="34" w:firstLine="562"/>
        <w:jc w:val="both"/>
        <w:rPr>
          <w:sz w:val="24"/>
          <w:szCs w:val="24"/>
        </w:rPr>
      </w:pPr>
      <w:r w:rsidRPr="0048441E">
        <w:rPr>
          <w:sz w:val="24"/>
          <w:szCs w:val="24"/>
        </w:rPr>
        <w:t>Программа ориентирована на широкое использование знаний и умений, усвоенных детьми в процессе изучения других учебных предметов: окружающего мира, изобразитель</w:t>
      </w:r>
      <w:r w:rsidRPr="0048441E">
        <w:rPr>
          <w:sz w:val="24"/>
          <w:szCs w:val="24"/>
        </w:rPr>
        <w:softHyphen/>
        <w:t>ного искусства, математики, русского языка и литературного чтения.</w:t>
      </w:r>
    </w:p>
    <w:p w:rsidR="009129CF" w:rsidRPr="0048441E" w:rsidRDefault="009129CF" w:rsidP="009129CF">
      <w:pPr>
        <w:shd w:val="clear" w:color="auto" w:fill="FFFFFF"/>
        <w:spacing w:line="250" w:lineRule="exact"/>
        <w:ind w:left="10" w:right="43" w:firstLine="547"/>
        <w:jc w:val="both"/>
        <w:rPr>
          <w:sz w:val="24"/>
          <w:szCs w:val="24"/>
        </w:rPr>
      </w:pPr>
      <w:r w:rsidRPr="0048441E">
        <w:rPr>
          <w:sz w:val="24"/>
          <w:szCs w:val="24"/>
        </w:rPr>
        <w:t>При освоении содержания курса «Технология» актуализируются знания, полученные при изучении окружающего мира. Это касается не только работы с природными материала</w:t>
      </w:r>
      <w:r w:rsidRPr="0048441E">
        <w:rPr>
          <w:sz w:val="24"/>
          <w:szCs w:val="24"/>
        </w:rPr>
        <w:softHyphen/>
        <w:t>ми. Природные формы лежат в основе идей изготовления многих конструкций и воплощаются в готовых изделиях. Изучение технологии предусматривает знакомство с производства</w:t>
      </w:r>
      <w:r w:rsidRPr="0048441E">
        <w:rPr>
          <w:sz w:val="24"/>
          <w:szCs w:val="24"/>
        </w:rPr>
        <w:softHyphen/>
        <w:t>ми, ни одно из которых не обходится без природных ресурсов. Деятельность человека, со</w:t>
      </w:r>
      <w:r w:rsidRPr="0048441E">
        <w:rPr>
          <w:sz w:val="24"/>
          <w:szCs w:val="24"/>
        </w:rPr>
        <w:softHyphen/>
        <w:t xml:space="preserve">зидателя материальных ценностей и творца среды обитания, в программе рассматривается в связи с проблемами охраны природы - это способствует формированию </w:t>
      </w:r>
      <w:r w:rsidRPr="0048441E">
        <w:rPr>
          <w:sz w:val="24"/>
          <w:szCs w:val="24"/>
        </w:rPr>
        <w:lastRenderedPageBreak/>
        <w:t xml:space="preserve">экологической </w:t>
      </w:r>
      <w:r w:rsidRPr="0048441E">
        <w:rPr>
          <w:spacing w:val="-1"/>
          <w:sz w:val="24"/>
          <w:szCs w:val="24"/>
        </w:rPr>
        <w:t xml:space="preserve">культуры детей. Изучение этнокультурных традиций в деятельности человека также связано </w:t>
      </w:r>
      <w:r w:rsidRPr="0048441E">
        <w:rPr>
          <w:sz w:val="24"/>
          <w:szCs w:val="24"/>
        </w:rPr>
        <w:t>с содержанием предмета «Окружающий мир».</w:t>
      </w:r>
    </w:p>
    <w:p w:rsidR="009129CF" w:rsidRPr="0048441E" w:rsidRDefault="009129CF" w:rsidP="009129CF">
      <w:pPr>
        <w:shd w:val="clear" w:color="auto" w:fill="FFFFFF"/>
        <w:spacing w:line="250" w:lineRule="exact"/>
        <w:ind w:left="5" w:right="48" w:firstLine="542"/>
        <w:jc w:val="both"/>
        <w:rPr>
          <w:sz w:val="24"/>
          <w:szCs w:val="24"/>
        </w:rPr>
      </w:pPr>
      <w:r w:rsidRPr="0048441E">
        <w:rPr>
          <w:spacing w:val="-2"/>
          <w:sz w:val="24"/>
          <w:szCs w:val="24"/>
        </w:rPr>
        <w:t xml:space="preserve">В программе интегрируется и содержание курса «Изобразительное искусство»: в </w:t>
      </w:r>
      <w:r w:rsidRPr="0048441E">
        <w:rPr>
          <w:b/>
          <w:bCs/>
          <w:spacing w:val="-2"/>
          <w:sz w:val="24"/>
          <w:szCs w:val="24"/>
        </w:rPr>
        <w:t xml:space="preserve">целях </w:t>
      </w:r>
      <w:r w:rsidRPr="0048441E">
        <w:rPr>
          <w:sz w:val="24"/>
          <w:szCs w:val="24"/>
        </w:rPr>
        <w:t>гармонизации форм и конструкций используются средства художественной выразительно</w:t>
      </w:r>
      <w:r w:rsidRPr="0048441E">
        <w:rPr>
          <w:sz w:val="24"/>
          <w:szCs w:val="24"/>
        </w:rPr>
        <w:softHyphen/>
        <w:t>сти, изделия изготавливаются на основе правил декоративно-прикладного искусства и зако</w:t>
      </w:r>
      <w:r w:rsidRPr="0048441E">
        <w:rPr>
          <w:sz w:val="24"/>
          <w:szCs w:val="24"/>
        </w:rPr>
        <w:softHyphen/>
        <w:t>нов дизайна, младшие школьники осваивают эстетику труда.</w:t>
      </w:r>
    </w:p>
    <w:p w:rsidR="009129CF" w:rsidRPr="0048441E" w:rsidRDefault="009129CF" w:rsidP="009129CF">
      <w:pPr>
        <w:shd w:val="clear" w:color="auto" w:fill="FFFFFF"/>
        <w:spacing w:line="254" w:lineRule="exact"/>
        <w:ind w:left="10" w:right="5" w:firstLine="538"/>
        <w:jc w:val="both"/>
        <w:rPr>
          <w:sz w:val="24"/>
          <w:szCs w:val="24"/>
        </w:rPr>
      </w:pPr>
      <w:r w:rsidRPr="0048441E">
        <w:rPr>
          <w:sz w:val="24"/>
          <w:szCs w:val="24"/>
        </w:rPr>
        <w:t>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</w:t>
      </w:r>
      <w:r w:rsidRPr="0048441E">
        <w:rPr>
          <w:sz w:val="24"/>
          <w:szCs w:val="24"/>
        </w:rPr>
        <w:softHyphen/>
        <w:t>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</w:t>
      </w:r>
      <w:r w:rsidRPr="0048441E">
        <w:rPr>
          <w:sz w:val="24"/>
          <w:szCs w:val="24"/>
        </w:rPr>
        <w:softHyphen/>
        <w:t>зования информации также тесно связано с образовательной областью «Математика и информатика».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firstLine="542"/>
        <w:jc w:val="both"/>
        <w:rPr>
          <w:sz w:val="24"/>
          <w:szCs w:val="24"/>
        </w:rPr>
      </w:pPr>
      <w:r w:rsidRPr="0048441E">
        <w:rPr>
          <w:sz w:val="24"/>
          <w:szCs w:val="24"/>
        </w:rPr>
        <w:t>В «Технологии» естественным путем интегрируется содержание образовательной об</w:t>
      </w:r>
      <w:r w:rsidRPr="0048441E">
        <w:rPr>
          <w:sz w:val="24"/>
          <w:szCs w:val="24"/>
        </w:rPr>
        <w:softHyphen/>
        <w:t>ласти «Филология» (русский язык и литературное чтение). Для понимания детьми реали</w:t>
      </w:r>
      <w:r w:rsidRPr="0048441E">
        <w:rPr>
          <w:sz w:val="24"/>
          <w:szCs w:val="24"/>
        </w:rPr>
        <w:softHyphen/>
        <w:t>зуемых в изделии технических образов рассматривается культурно-исторический справоч</w:t>
      </w:r>
      <w:r w:rsidRPr="0048441E">
        <w:rPr>
          <w:sz w:val="24"/>
          <w:szCs w:val="24"/>
        </w:rPr>
        <w:softHyphen/>
        <w:t>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5" w:firstLine="542"/>
        <w:jc w:val="both"/>
        <w:rPr>
          <w:sz w:val="24"/>
          <w:szCs w:val="24"/>
        </w:rPr>
      </w:pPr>
      <w:r w:rsidRPr="0048441E">
        <w:rPr>
          <w:spacing w:val="-1"/>
          <w:sz w:val="24"/>
          <w:szCs w:val="24"/>
        </w:rPr>
        <w:t>Программа «Технология», интегрируя знания о человеке, природе и обществе, способ</w:t>
      </w:r>
      <w:r w:rsidRPr="0048441E">
        <w:rPr>
          <w:spacing w:val="-1"/>
          <w:sz w:val="24"/>
          <w:szCs w:val="24"/>
        </w:rPr>
        <w:softHyphen/>
      </w:r>
      <w:r w:rsidRPr="0048441E">
        <w:rPr>
          <w:sz w:val="24"/>
          <w:szCs w:val="24"/>
        </w:rPr>
        <w:t>ствует целостному восприятию ребенком мира во всем его многообразии и единстве. Прак</w:t>
      </w:r>
      <w:r w:rsidRPr="0048441E">
        <w:rPr>
          <w:spacing w:val="-1"/>
          <w:sz w:val="24"/>
          <w:szCs w:val="24"/>
        </w:rPr>
        <w:t>тико-ориентированная направленность содержания позволяет реализовать эти знания в ин</w:t>
      </w:r>
      <w:r w:rsidRPr="0048441E">
        <w:rPr>
          <w:spacing w:val="-1"/>
          <w:sz w:val="24"/>
          <w:szCs w:val="24"/>
        </w:rPr>
        <w:softHyphen/>
        <w:t>теллектуально-практической деятельности младших школьников и создаёт условия для раз</w:t>
      </w:r>
      <w:r w:rsidRPr="0048441E">
        <w:rPr>
          <w:spacing w:val="-1"/>
          <w:sz w:val="24"/>
          <w:szCs w:val="24"/>
        </w:rPr>
        <w:softHyphen/>
      </w:r>
      <w:r w:rsidRPr="0048441E">
        <w:rPr>
          <w:sz w:val="24"/>
          <w:szCs w:val="24"/>
        </w:rPr>
        <w:t>вития их инициативности, изобретательности, гибкости мышления.</w:t>
      </w:r>
    </w:p>
    <w:p w:rsidR="009129CF" w:rsidRDefault="009129CF" w:rsidP="009129CF">
      <w:pPr>
        <w:shd w:val="clear" w:color="auto" w:fill="FFFFFF"/>
        <w:spacing w:line="254" w:lineRule="exact"/>
        <w:ind w:left="5" w:right="10" w:firstLine="533"/>
        <w:jc w:val="both"/>
        <w:rPr>
          <w:sz w:val="24"/>
          <w:szCs w:val="24"/>
        </w:rPr>
      </w:pPr>
      <w:r w:rsidRPr="0048441E">
        <w:rPr>
          <w:sz w:val="24"/>
          <w:szCs w:val="24"/>
        </w:rPr>
        <w:t>Учебный предмет «Технология» обеспечивает реальное включение в образова</w:t>
      </w:r>
      <w:r w:rsidRPr="0048441E">
        <w:rPr>
          <w:sz w:val="24"/>
          <w:szCs w:val="24"/>
        </w:rPr>
        <w:softHyphen/>
        <w:t>тельный процесс различных структурных компонентов личности (интеллектуального, эмоционально-эстетического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подрастающего поколения.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33"/>
        <w:jc w:val="both"/>
        <w:rPr>
          <w:sz w:val="24"/>
          <w:szCs w:val="24"/>
        </w:rPr>
      </w:pPr>
    </w:p>
    <w:p w:rsidR="009129CF" w:rsidRDefault="009129CF" w:rsidP="009129CF">
      <w:pPr>
        <w:pStyle w:val="c27"/>
        <w:spacing w:before="0" w:beforeAutospacing="0" w:after="0" w:afterAutospacing="0"/>
        <w:ind w:firstLine="357"/>
        <w:jc w:val="center"/>
        <w:rPr>
          <w:rStyle w:val="c1"/>
          <w:b/>
          <w:color w:val="000000"/>
          <w:sz w:val="32"/>
          <w:szCs w:val="32"/>
        </w:rPr>
      </w:pPr>
      <w:r w:rsidRPr="005E61DA">
        <w:rPr>
          <w:rStyle w:val="c1"/>
          <w:b/>
          <w:color w:val="000000"/>
          <w:sz w:val="32"/>
          <w:szCs w:val="32"/>
        </w:rPr>
        <w:t>Планируемые результаты изучения учебного предмета</w:t>
      </w:r>
    </w:p>
    <w:p w:rsidR="009129CF" w:rsidRPr="005E61DA" w:rsidRDefault="009129CF" w:rsidP="009129CF">
      <w:pPr>
        <w:pStyle w:val="c27"/>
        <w:spacing w:before="0" w:beforeAutospacing="0" w:after="0" w:afterAutospacing="0"/>
        <w:ind w:firstLine="357"/>
        <w:jc w:val="center"/>
        <w:rPr>
          <w:rStyle w:val="c1"/>
          <w:b/>
          <w:color w:val="000000"/>
          <w:sz w:val="32"/>
          <w:szCs w:val="32"/>
        </w:rPr>
      </w:pPr>
    </w:p>
    <w:p w:rsidR="009129CF" w:rsidRPr="0048441E" w:rsidRDefault="009129CF" w:rsidP="009129CF">
      <w:pPr>
        <w:pStyle w:val="c27"/>
        <w:spacing w:before="0" w:beforeAutospacing="0" w:after="0" w:afterAutospacing="0"/>
        <w:ind w:firstLine="357"/>
        <w:jc w:val="center"/>
      </w:pPr>
      <w:r w:rsidRPr="0048441E">
        <w:rPr>
          <w:spacing w:val="-7"/>
        </w:rPr>
        <w:t xml:space="preserve">Во втором классе продолжится формирование </w:t>
      </w:r>
      <w:r w:rsidRPr="0048441E">
        <w:rPr>
          <w:b/>
          <w:bCs/>
          <w:spacing w:val="-7"/>
        </w:rPr>
        <w:t xml:space="preserve">личностных </w:t>
      </w:r>
      <w:r w:rsidRPr="0048441E">
        <w:rPr>
          <w:spacing w:val="-7"/>
        </w:rPr>
        <w:t>результатов обучения: воспи</w:t>
      </w:r>
      <w:r w:rsidRPr="0048441E">
        <w:rPr>
          <w:spacing w:val="-7"/>
        </w:rPr>
        <w:softHyphen/>
      </w:r>
      <w:r w:rsidRPr="0048441E">
        <w:rPr>
          <w:spacing w:val="-5"/>
        </w:rPr>
        <w:t>тание и развитие социально значимых личностных качеств, индивидуально-личностных пози</w:t>
      </w:r>
      <w:r w:rsidRPr="0048441E">
        <w:rPr>
          <w:spacing w:val="-5"/>
        </w:rPr>
        <w:softHyphen/>
      </w:r>
      <w:r w:rsidRPr="0048441E">
        <w:rPr>
          <w:spacing w:val="-6"/>
        </w:rPr>
        <w:t>ций, ценностных установок, раскрывающих отношение к труду, системы норм и правил межлич</w:t>
      </w:r>
      <w:r w:rsidRPr="0048441E">
        <w:rPr>
          <w:spacing w:val="-6"/>
        </w:rPr>
        <w:softHyphen/>
        <w:t>ностного общения, обеспечивающих успешность совместной деятельности.</w:t>
      </w:r>
    </w:p>
    <w:p w:rsidR="009129CF" w:rsidRPr="0048441E" w:rsidRDefault="009129CF" w:rsidP="009129CF">
      <w:pPr>
        <w:shd w:val="clear" w:color="auto" w:fill="FFFFFF"/>
        <w:spacing w:before="173" w:line="259" w:lineRule="exact"/>
        <w:ind w:left="566"/>
        <w:rPr>
          <w:sz w:val="24"/>
          <w:szCs w:val="24"/>
        </w:rPr>
      </w:pPr>
      <w:r w:rsidRPr="0048441E">
        <w:rPr>
          <w:rFonts w:eastAsia="Times New Roman"/>
          <w:b/>
          <w:bCs/>
          <w:spacing w:val="-2"/>
          <w:sz w:val="24"/>
          <w:szCs w:val="24"/>
        </w:rPr>
        <w:t xml:space="preserve">Метапредметными </w:t>
      </w:r>
      <w:r w:rsidRPr="0048441E">
        <w:rPr>
          <w:rFonts w:eastAsia="Times New Roman"/>
          <w:spacing w:val="-2"/>
          <w:sz w:val="24"/>
          <w:szCs w:val="24"/>
        </w:rPr>
        <w:t>результатами изучения технологии во втором классе являются: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before="5" w:line="259" w:lineRule="exact"/>
        <w:ind w:left="29" w:right="10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овладение способностью принимать и реализовывать цели и задачи учебной дея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тельности;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before="5" w:line="259" w:lineRule="exact"/>
        <w:ind w:left="557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освоение способов решения проблем творческого и поискового характера;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259" w:lineRule="exact"/>
        <w:ind w:left="29" w:right="10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формирование умения планировать, контролировать учебные действия в соответ</w:t>
      </w:r>
      <w:r w:rsidRPr="0048441E">
        <w:rPr>
          <w:rFonts w:eastAsia="Times New Roman"/>
          <w:spacing w:val="-2"/>
          <w:sz w:val="24"/>
          <w:szCs w:val="24"/>
        </w:rPr>
        <w:softHyphen/>
        <w:t>ствии с поставленной задачей и условиями её реализации, определять наиболее эффек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тивные способы достижения результата;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259" w:lineRule="exact"/>
        <w:ind w:left="29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8"/>
          <w:sz w:val="24"/>
          <w:szCs w:val="24"/>
        </w:rPr>
        <w:t>использование знаково-символических средств представления информации для созда</w:t>
      </w:r>
      <w:r w:rsidRPr="0048441E">
        <w:rPr>
          <w:rFonts w:eastAsia="Times New Roman"/>
          <w:spacing w:val="-8"/>
          <w:sz w:val="24"/>
          <w:szCs w:val="24"/>
        </w:rPr>
        <w:softHyphen/>
        <w:t>ния моделей изучаемых объектов и процессов, схем решения учебных и практических задач;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259" w:lineRule="exact"/>
        <w:ind w:left="29" w:right="5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освоение учащимися универсальных способов деятельности, применяемых как в </w:t>
      </w:r>
      <w:r w:rsidRPr="0048441E">
        <w:rPr>
          <w:rFonts w:eastAsia="Times New Roman"/>
          <w:spacing w:val="-3"/>
          <w:sz w:val="24"/>
          <w:szCs w:val="24"/>
        </w:rPr>
        <w:t>рамках образовательного процесса, так и в реальных жизненных ситуациях.</w:t>
      </w:r>
    </w:p>
    <w:p w:rsidR="009129CF" w:rsidRPr="0048441E" w:rsidRDefault="009129CF" w:rsidP="009129CF">
      <w:pPr>
        <w:shd w:val="clear" w:color="auto" w:fill="FFFFFF"/>
        <w:spacing w:before="168" w:line="259" w:lineRule="exact"/>
        <w:ind w:left="576"/>
        <w:rPr>
          <w:sz w:val="24"/>
          <w:szCs w:val="24"/>
        </w:rPr>
      </w:pPr>
      <w:r w:rsidRPr="0048441E">
        <w:rPr>
          <w:rFonts w:eastAsia="Times New Roman"/>
          <w:b/>
          <w:bCs/>
          <w:spacing w:val="-3"/>
          <w:sz w:val="24"/>
          <w:szCs w:val="24"/>
        </w:rPr>
        <w:t xml:space="preserve">Предметными </w:t>
      </w:r>
      <w:r w:rsidRPr="0048441E">
        <w:rPr>
          <w:rFonts w:eastAsia="Times New Roman"/>
          <w:spacing w:val="-3"/>
          <w:sz w:val="24"/>
          <w:szCs w:val="24"/>
        </w:rPr>
        <w:t>результатами изучения технологии во втором классе являются: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259" w:lineRule="exact"/>
        <w:ind w:left="29" w:right="5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доступные по возрасту начальные сведения о технике, технологиях и технологиче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ской стороне труда, об основах культуры труда;</w:t>
      </w:r>
    </w:p>
    <w:p w:rsidR="009129CF" w:rsidRPr="0048441E" w:rsidRDefault="009129CF" w:rsidP="009129CF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259" w:lineRule="exact"/>
        <w:ind w:left="29" w:right="10" w:firstLine="528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приобретение навыков самообслуживания, овладения технологическими приёмами ручной обработки материалов, усвоение правил техники безопасности;</w:t>
      </w:r>
    </w:p>
    <w:p w:rsidR="009129CF" w:rsidRPr="0048441E" w:rsidRDefault="009129CF" w:rsidP="009129CF">
      <w:pPr>
        <w:numPr>
          <w:ilvl w:val="0"/>
          <w:numId w:val="4"/>
        </w:numPr>
        <w:shd w:val="clear" w:color="auto" w:fill="FFFFFF"/>
        <w:tabs>
          <w:tab w:val="left" w:pos="898"/>
        </w:tabs>
        <w:spacing w:line="264" w:lineRule="exact"/>
        <w:ind w:left="542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элементарные умения предметно-преобразовательной области;</w:t>
      </w:r>
    </w:p>
    <w:p w:rsidR="009129CF" w:rsidRPr="0048441E" w:rsidRDefault="009129CF" w:rsidP="009129CF">
      <w:pPr>
        <w:numPr>
          <w:ilvl w:val="0"/>
          <w:numId w:val="4"/>
        </w:numPr>
        <w:shd w:val="clear" w:color="auto" w:fill="FFFFFF"/>
        <w:tabs>
          <w:tab w:val="left" w:pos="898"/>
        </w:tabs>
        <w:spacing w:line="264" w:lineRule="exact"/>
        <w:ind w:left="542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знания о различных профессиях и умение ориентироваться в мире профессий;</w:t>
      </w:r>
    </w:p>
    <w:p w:rsidR="009129CF" w:rsidRPr="0048441E" w:rsidRDefault="009129CF" w:rsidP="009129CF">
      <w:pPr>
        <w:numPr>
          <w:ilvl w:val="0"/>
          <w:numId w:val="4"/>
        </w:numPr>
        <w:shd w:val="clear" w:color="auto" w:fill="FFFFFF"/>
        <w:tabs>
          <w:tab w:val="left" w:pos="898"/>
        </w:tabs>
        <w:spacing w:before="5" w:line="264" w:lineRule="exact"/>
        <w:ind w:left="542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элементарный опыт творческой и проектной деятельности.</w:t>
      </w:r>
    </w:p>
    <w:p w:rsidR="009129CF" w:rsidRDefault="009129CF" w:rsidP="009129CF">
      <w:pPr>
        <w:pStyle w:val="a3"/>
        <w:shd w:val="clear" w:color="auto" w:fill="FFFFFF"/>
        <w:tabs>
          <w:tab w:val="left" w:pos="792"/>
        </w:tabs>
        <w:spacing w:line="250" w:lineRule="exact"/>
        <w:ind w:right="10"/>
        <w:jc w:val="center"/>
        <w:rPr>
          <w:b/>
          <w:sz w:val="24"/>
          <w:szCs w:val="24"/>
        </w:rPr>
      </w:pPr>
    </w:p>
    <w:p w:rsidR="009129CF" w:rsidRPr="003E6A2F" w:rsidRDefault="009129CF" w:rsidP="009129CF">
      <w:pPr>
        <w:pStyle w:val="a3"/>
        <w:shd w:val="clear" w:color="auto" w:fill="FFFFFF"/>
        <w:tabs>
          <w:tab w:val="left" w:pos="792"/>
        </w:tabs>
        <w:spacing w:line="250" w:lineRule="exact"/>
        <w:ind w:right="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5E61DA">
        <w:rPr>
          <w:b/>
          <w:sz w:val="32"/>
          <w:szCs w:val="32"/>
        </w:rPr>
        <w:t>Содержание учебного предмета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0"/>
        <w:gridCol w:w="787"/>
        <w:gridCol w:w="1752"/>
        <w:gridCol w:w="2419"/>
        <w:gridCol w:w="2645"/>
      </w:tblGrid>
      <w:tr w:rsidR="009129CF" w:rsidRPr="0048441E" w:rsidTr="00CC32B7">
        <w:trPr>
          <w:trHeight w:hRule="exact" w:val="1032"/>
        </w:trPr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9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9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разделов</w:t>
            </w:r>
          </w:p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9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и тем / Всего</w:t>
            </w:r>
          </w:p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9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программного</w:t>
            </w:r>
          </w:p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Вид работы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0" w:lineRule="exact"/>
              <w:ind w:left="192" w:right="240" w:firstLine="139"/>
              <w:rPr>
                <w:sz w:val="24"/>
                <w:szCs w:val="24"/>
              </w:rPr>
            </w:pPr>
            <w:r w:rsidRPr="0048441E">
              <w:rPr>
                <w:rFonts w:eastAsia="Times New Roman"/>
                <w:b/>
                <w:bCs/>
                <w:sz w:val="24"/>
                <w:szCs w:val="24"/>
              </w:rPr>
              <w:t>Универсальные учебные действия</w:t>
            </w:r>
          </w:p>
        </w:tc>
      </w:tr>
      <w:tr w:rsidR="009129CF" w:rsidRPr="0048441E" w:rsidTr="00CC32B7">
        <w:trPr>
          <w:trHeight w:hRule="exact" w:val="1710"/>
        </w:trPr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10" w:right="384" w:firstLine="1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Как работать с учебником (1 час).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50"/>
              <w:rPr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288" w:firstLine="1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 xml:space="preserve">Введение. Материалы и 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t>инструменты.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110" w:firstLine="14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Знакомство с учебни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  <w:t>ком и рабочей тетра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  <w:t>дью, условными обо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значениями, критерия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>ми оценки изделия по разным основаниям.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110" w:hanging="5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4"/>
                <w:sz w:val="24"/>
                <w:szCs w:val="24"/>
              </w:rPr>
              <w:t>Анализировать и сравни</w:t>
            </w:r>
            <w:r w:rsidRPr="0048441E">
              <w:rPr>
                <w:rFonts w:eastAsia="Times New Roman"/>
                <w:spacing w:val="-4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t xml:space="preserve">вать учебник и рабочую тетрадь; использовать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знаково-символические </w:t>
            </w:r>
            <w:r w:rsidRPr="0048441E">
              <w:rPr>
                <w:rFonts w:eastAsia="Times New Roman"/>
                <w:sz w:val="24"/>
                <w:szCs w:val="24"/>
              </w:rPr>
              <w:t>средства.</w:t>
            </w:r>
          </w:p>
        </w:tc>
      </w:tr>
      <w:tr w:rsidR="009129CF" w:rsidRPr="0048441E" w:rsidTr="00CC32B7">
        <w:trPr>
          <w:trHeight w:hRule="exact" w:val="614"/>
        </w:trPr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10" w:right="48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5"/>
                <w:sz w:val="24"/>
                <w:szCs w:val="24"/>
              </w:rPr>
              <w:t xml:space="preserve">Человек и земля </w:t>
            </w:r>
            <w:r w:rsidRPr="0048441E">
              <w:rPr>
                <w:rFonts w:eastAsia="Times New Roman"/>
                <w:sz w:val="24"/>
                <w:szCs w:val="24"/>
              </w:rPr>
              <w:t>(20 часов).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45"/>
              <w:rPr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Земледелие.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202" w:firstLine="5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4"/>
                <w:sz w:val="24"/>
                <w:szCs w:val="24"/>
              </w:rPr>
              <w:t xml:space="preserve">Практическая работа.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Выращивание лука.</w:t>
            </w:r>
          </w:p>
        </w:tc>
        <w:tc>
          <w:tcPr>
            <w:tcW w:w="2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Принимать и сохранять </w:t>
            </w:r>
            <w:r w:rsidRPr="0048441E">
              <w:rPr>
                <w:rFonts w:eastAsia="Times New Roman"/>
                <w:sz w:val="24"/>
                <w:szCs w:val="24"/>
              </w:rPr>
              <w:t xml:space="preserve">учебную задачу;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учитывать выделенные учителем ориентиры 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t>действия в новом учеб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ном материале в сотруд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 xml:space="preserve">ничестве с учителем; учитывать правило в 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t>планировании и контроле способа решения; осуще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ствлять итоговый и поша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>говый контроль по ре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z w:val="24"/>
                <w:szCs w:val="24"/>
              </w:rPr>
              <w:t>зультату; адекватно воспринимать воспри воспринимать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rFonts w:eastAsia="Times New Roman"/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768"/>
        </w:trPr>
        <w:tc>
          <w:tcPr>
            <w:tcW w:w="1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26"/>
              <w:rPr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5"/>
                <w:sz w:val="24"/>
                <w:szCs w:val="24"/>
              </w:rPr>
              <w:t>Посуда. Проект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4"/>
                <w:sz w:val="24"/>
                <w:szCs w:val="24"/>
              </w:rPr>
              <w:t>«Праздничный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стол».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Плетение, лепка. Папье-маше.</w:t>
            </w:r>
          </w:p>
        </w:tc>
        <w:tc>
          <w:tcPr>
            <w:tcW w:w="2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701"/>
        </w:trPr>
        <w:tc>
          <w:tcPr>
            <w:tcW w:w="1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26"/>
              <w:rPr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340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 xml:space="preserve">Народные промыслы.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3"/>
                <w:sz w:val="24"/>
                <w:szCs w:val="24"/>
              </w:rPr>
              <w:t>Аппликация, лепка.</w:t>
            </w:r>
          </w:p>
        </w:tc>
        <w:tc>
          <w:tcPr>
            <w:tcW w:w="2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028"/>
        </w:trPr>
        <w:tc>
          <w:tcPr>
            <w:tcW w:w="1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3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Домашние жи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t xml:space="preserve">вотные и птицы.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Проект «Дере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>венский двор».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 xml:space="preserve">Конструирование. </w:t>
            </w:r>
            <w:r w:rsidRPr="0048441E">
              <w:rPr>
                <w:rFonts w:eastAsia="Times New Roman"/>
                <w:spacing w:val="-6"/>
                <w:sz w:val="24"/>
                <w:szCs w:val="24"/>
              </w:rPr>
              <w:t>Природный материал.</w:t>
            </w:r>
          </w:p>
        </w:tc>
        <w:tc>
          <w:tcPr>
            <w:tcW w:w="2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554"/>
        </w:trPr>
        <w:tc>
          <w:tcPr>
            <w:tcW w:w="1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Новый год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Аппликация из яичной скорлупы.</w:t>
            </w:r>
          </w:p>
        </w:tc>
        <w:tc>
          <w:tcPr>
            <w:tcW w:w="2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воспринимать оценку учителя.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 xml:space="preserve"> 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 xml:space="preserve"> учителя</w:t>
            </w:r>
          </w:p>
        </w:tc>
      </w:tr>
      <w:tr w:rsidR="009129CF" w:rsidRPr="0048441E" w:rsidTr="00CC32B7">
        <w:trPr>
          <w:trHeight w:hRule="exact" w:val="587"/>
        </w:trPr>
        <w:tc>
          <w:tcPr>
            <w:tcW w:w="1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Строительство.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Полуобъёная пластика</w:t>
            </w:r>
          </w:p>
        </w:tc>
        <w:tc>
          <w:tcPr>
            <w:tcW w:w="2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711"/>
        </w:trPr>
        <w:tc>
          <w:tcPr>
            <w:tcW w:w="1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В доме. Проект «Убранство избы».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Игрушки на основе помпона.</w:t>
            </w:r>
          </w:p>
        </w:tc>
        <w:tc>
          <w:tcPr>
            <w:tcW w:w="2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585"/>
        </w:trPr>
        <w:tc>
          <w:tcPr>
            <w:tcW w:w="181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Народный костюм.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Плетение, шитьё.</w:t>
            </w:r>
          </w:p>
        </w:tc>
        <w:tc>
          <w:tcPr>
            <w:tcW w:w="26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421"/>
        </w:trPr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Человек и вода</w:t>
            </w: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(3 часа).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Рыболовство.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Проект «Аквариум».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Изонить, природные материалы.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Осуществлять итоговый и пошаговый контроль по результату; адекватно воспринимать оценку учителя.</w:t>
            </w:r>
          </w:p>
        </w:tc>
      </w:tr>
      <w:tr w:rsidR="009129CF" w:rsidRPr="0048441E" w:rsidTr="00CC32B7">
        <w:trPr>
          <w:trHeight w:hRule="exact" w:val="1421"/>
        </w:trPr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Default="009129CF" w:rsidP="00CC32B7">
            <w:pPr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800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Человек и воздух (3 часа).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Птицы счастья.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Оригами.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Принимать и сохранять </w:t>
            </w:r>
            <w:r w:rsidRPr="0048441E">
              <w:rPr>
                <w:rFonts w:eastAsia="Times New Roman"/>
                <w:sz w:val="24"/>
                <w:szCs w:val="24"/>
              </w:rPr>
              <w:t xml:space="preserve">учебную задачу;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учитывать правило в 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t>планировании и контроле способа решения; осуще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ствлять итоговый и поша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>говый контроль по ре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z w:val="24"/>
                <w:szCs w:val="24"/>
              </w:rPr>
              <w:t>зультату; адекватно воспринимать оценку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учителя.</w:t>
            </w:r>
          </w:p>
        </w:tc>
      </w:tr>
      <w:tr w:rsidR="009129CF" w:rsidRPr="0048441E" w:rsidTr="00CC32B7">
        <w:trPr>
          <w:trHeight w:hRule="exact" w:val="875"/>
        </w:trPr>
        <w:tc>
          <w:tcPr>
            <w:tcW w:w="1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Использование ветра.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Конструирование.</w:t>
            </w:r>
          </w:p>
        </w:tc>
        <w:tc>
          <w:tcPr>
            <w:tcW w:w="2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62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395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lastRenderedPageBreak/>
              <w:t>Человек и информация.</w:t>
            </w: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(3 часа).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Книгопечата -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ние.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Изготовление книжки-ширмы.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sz w:val="24"/>
                <w:szCs w:val="24"/>
              </w:rPr>
            </w:pP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Принимать и сохранять </w:t>
            </w:r>
            <w:r w:rsidRPr="0048441E">
              <w:rPr>
                <w:rFonts w:eastAsia="Times New Roman"/>
                <w:sz w:val="24"/>
                <w:szCs w:val="24"/>
              </w:rPr>
              <w:t xml:space="preserve">учебную задачу; 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 xml:space="preserve">учитывать выделенные учителем ориентиры 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t>действия в новом учеб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t>ном материале в сотруд</w:t>
            </w:r>
            <w:r w:rsidRPr="0048441E">
              <w:rPr>
                <w:rFonts w:eastAsia="Times New Roman"/>
                <w:spacing w:val="-3"/>
                <w:sz w:val="24"/>
                <w:szCs w:val="24"/>
              </w:rPr>
              <w:softHyphen/>
              <w:t>ничестве с учителем;</w:t>
            </w:r>
          </w:p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155"/>
        </w:trPr>
        <w:tc>
          <w:tcPr>
            <w:tcW w:w="1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Работа на компьютере.</w:t>
            </w:r>
          </w:p>
        </w:tc>
        <w:tc>
          <w:tcPr>
            <w:tcW w:w="2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left="5" w:right="634"/>
              <w:rPr>
                <w:rFonts w:eastAsia="Times New Roman"/>
                <w:spacing w:val="-3"/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2569"/>
        </w:trPr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Заключение</w:t>
            </w: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(1 час).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  <w:r w:rsidRPr="0048441E">
              <w:rPr>
                <w:rFonts w:eastAsia="Times New Roman"/>
                <w:spacing w:val="-2"/>
                <w:sz w:val="24"/>
                <w:szCs w:val="24"/>
              </w:rPr>
              <w:t>Подведение итогов за год.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  <w:r w:rsidRPr="0048441E">
              <w:rPr>
                <w:rFonts w:eastAsia="Times New Roman"/>
                <w:sz w:val="24"/>
                <w:szCs w:val="24"/>
              </w:rPr>
              <w:t>Выставка изделий.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Чувство прекрасного и эстетические чувства на основе знакомства с традициями своего народа и других народов России; способность к самооценке на основе критерия успешности учебной деятельности.</w:t>
            </w:r>
          </w:p>
          <w:p w:rsidR="009129CF" w:rsidRPr="0048441E" w:rsidRDefault="009129CF" w:rsidP="00CC32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1138"/>
        </w:trPr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Резервные уроки</w:t>
            </w:r>
          </w:p>
          <w:p w:rsidR="009129CF" w:rsidRPr="0048441E" w:rsidRDefault="009129CF" w:rsidP="00CC32B7">
            <w:pPr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(3 часа).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Cs/>
                <w:sz w:val="24"/>
                <w:szCs w:val="24"/>
              </w:rPr>
            </w:pPr>
            <w:r w:rsidRPr="0048441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</w:tc>
      </w:tr>
      <w:tr w:rsidR="009129CF" w:rsidRPr="0048441E" w:rsidTr="00CC32B7">
        <w:trPr>
          <w:trHeight w:hRule="exact" w:val="425"/>
        </w:trPr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rPr>
                <w:b/>
                <w:sz w:val="24"/>
                <w:szCs w:val="24"/>
              </w:rPr>
            </w:pPr>
            <w:r w:rsidRPr="0048441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230"/>
              <w:rPr>
                <w:b/>
                <w:bCs/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34ч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26" w:lineRule="exact"/>
              <w:ind w:right="48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 xml:space="preserve"> 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16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 xml:space="preserve"> учителя</w:t>
            </w:r>
          </w:p>
        </w:tc>
      </w:tr>
    </w:tbl>
    <w:p w:rsidR="009129CF" w:rsidRDefault="009129CF" w:rsidP="009129CF">
      <w:pPr>
        <w:shd w:val="clear" w:color="auto" w:fill="FFFFFF"/>
        <w:spacing w:line="254" w:lineRule="exact"/>
        <w:ind w:left="5" w:right="10" w:firstLine="523"/>
        <w:jc w:val="center"/>
        <w:rPr>
          <w:b/>
          <w:sz w:val="32"/>
          <w:szCs w:val="32"/>
        </w:rPr>
      </w:pPr>
    </w:p>
    <w:p w:rsidR="009129CF" w:rsidRDefault="009129CF" w:rsidP="009129CF">
      <w:pPr>
        <w:shd w:val="clear" w:color="auto" w:fill="FFFFFF"/>
        <w:spacing w:line="254" w:lineRule="exact"/>
        <w:ind w:left="5" w:right="10" w:firstLine="523"/>
        <w:jc w:val="center"/>
        <w:rPr>
          <w:b/>
          <w:sz w:val="32"/>
          <w:szCs w:val="32"/>
        </w:rPr>
      </w:pPr>
      <w:r w:rsidRPr="003E6A2F">
        <w:rPr>
          <w:b/>
          <w:sz w:val="32"/>
          <w:szCs w:val="32"/>
        </w:rPr>
        <w:t>Сквозные виды работ</w:t>
      </w:r>
    </w:p>
    <w:p w:rsidR="009129CF" w:rsidRPr="003E6A2F" w:rsidRDefault="009129CF" w:rsidP="009129CF">
      <w:pPr>
        <w:shd w:val="clear" w:color="auto" w:fill="FFFFFF"/>
        <w:spacing w:line="254" w:lineRule="exact"/>
        <w:ind w:left="5" w:right="10" w:firstLine="523"/>
        <w:jc w:val="center"/>
        <w:rPr>
          <w:b/>
          <w:sz w:val="32"/>
          <w:szCs w:val="32"/>
        </w:rPr>
      </w:pP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b/>
          <w:sz w:val="24"/>
          <w:szCs w:val="24"/>
        </w:rPr>
      </w:pPr>
      <w:r w:rsidRPr="0048441E">
        <w:rPr>
          <w:b/>
          <w:sz w:val="24"/>
          <w:szCs w:val="24"/>
        </w:rPr>
        <w:t>Наблюдения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Наблюдения за пластическими свойствами теста. Сравнение с пластилином.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Продольные и поперечные волокна бумаги.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Сравнение свойств бумаги и ткани (отношение к влаге, прочность).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Различные свойства бумаги и ткани, проявляющиеся при складывании.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Наблюдения за строением тканей саржевого и сатинового переплетений. Лицевая и изнаночная сторона ткани.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Сравнение швейных игл по внешнему виду (форма, материал, из которого они сделаны).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Знакомство с некоторыми физическими свойствами технических моделей.</w:t>
      </w:r>
    </w:p>
    <w:p w:rsidR="009129CF" w:rsidRDefault="009129CF" w:rsidP="009129CF">
      <w:pPr>
        <w:shd w:val="clear" w:color="auto" w:fill="FFFFFF"/>
        <w:spacing w:line="254" w:lineRule="exact"/>
        <w:ind w:left="5" w:right="10" w:firstLine="523"/>
        <w:rPr>
          <w:b/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b/>
          <w:sz w:val="24"/>
          <w:szCs w:val="24"/>
        </w:rPr>
      </w:pPr>
      <w:r w:rsidRPr="0048441E">
        <w:rPr>
          <w:b/>
          <w:sz w:val="24"/>
          <w:szCs w:val="24"/>
        </w:rPr>
        <w:t>Беседы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  <w:r w:rsidRPr="0048441E">
        <w:rPr>
          <w:sz w:val="24"/>
          <w:szCs w:val="24"/>
        </w:rPr>
        <w:t>Об истории возникновения аппликации, мозаики, лепки, разных видов плетения, оригами; о происхождении иглы, пуговицы, материалов; о народном искусстве, народных праздниках, обычаях.</w:t>
      </w:r>
    </w:p>
    <w:p w:rsidR="009129CF" w:rsidRPr="0048441E" w:rsidRDefault="009129CF" w:rsidP="009129CF">
      <w:pPr>
        <w:shd w:val="clear" w:color="auto" w:fill="FFFFFF"/>
        <w:spacing w:line="259" w:lineRule="exact"/>
        <w:ind w:left="34" w:firstLine="701"/>
        <w:rPr>
          <w:rFonts w:eastAsia="Times New Roman"/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 xml:space="preserve">Темы бесед зависят также от сюжетов, затрагиваемых на уроке: о доисторических </w:t>
      </w:r>
      <w:r w:rsidRPr="0048441E">
        <w:rPr>
          <w:rFonts w:eastAsia="Times New Roman"/>
          <w:bCs/>
          <w:sz w:val="24"/>
          <w:szCs w:val="24"/>
        </w:rPr>
        <w:t xml:space="preserve">животных, </w:t>
      </w:r>
      <w:r w:rsidRPr="0048441E">
        <w:rPr>
          <w:rFonts w:eastAsia="Times New Roman"/>
          <w:sz w:val="24"/>
          <w:szCs w:val="24"/>
        </w:rPr>
        <w:t>мифических существах и т.д.</w:t>
      </w:r>
    </w:p>
    <w:p w:rsidR="009129CF" w:rsidRDefault="009129CF" w:rsidP="009129CF">
      <w:pPr>
        <w:shd w:val="clear" w:color="auto" w:fill="FFFFFF"/>
        <w:ind w:left="544"/>
        <w:jc w:val="center"/>
        <w:rPr>
          <w:b/>
          <w:sz w:val="24"/>
          <w:szCs w:val="24"/>
        </w:rPr>
      </w:pPr>
    </w:p>
    <w:p w:rsidR="009129CF" w:rsidRDefault="009129CF" w:rsidP="009129CF">
      <w:pPr>
        <w:shd w:val="clear" w:color="auto" w:fill="FFFFFF"/>
        <w:ind w:left="544"/>
        <w:jc w:val="center"/>
        <w:rPr>
          <w:b/>
          <w:sz w:val="24"/>
          <w:szCs w:val="24"/>
        </w:rPr>
      </w:pPr>
    </w:p>
    <w:p w:rsidR="009129CF" w:rsidRDefault="009129CF" w:rsidP="009129CF">
      <w:pPr>
        <w:shd w:val="clear" w:color="auto" w:fill="FFFFFF"/>
        <w:ind w:left="544"/>
        <w:jc w:val="center"/>
        <w:rPr>
          <w:b/>
          <w:sz w:val="24"/>
          <w:szCs w:val="24"/>
        </w:rPr>
      </w:pPr>
    </w:p>
    <w:p w:rsidR="009129CF" w:rsidRDefault="009129CF" w:rsidP="009129CF">
      <w:pPr>
        <w:shd w:val="clear" w:color="auto" w:fill="FFFFFF"/>
        <w:ind w:left="544"/>
        <w:jc w:val="center"/>
        <w:rPr>
          <w:b/>
          <w:sz w:val="24"/>
          <w:szCs w:val="24"/>
        </w:rPr>
      </w:pPr>
    </w:p>
    <w:p w:rsidR="009129CF" w:rsidRPr="003E6A2F" w:rsidRDefault="009129CF" w:rsidP="009129CF">
      <w:pPr>
        <w:shd w:val="clear" w:color="auto" w:fill="FFFFFF"/>
        <w:ind w:left="544"/>
        <w:jc w:val="center"/>
        <w:rPr>
          <w:b/>
          <w:sz w:val="32"/>
          <w:szCs w:val="32"/>
        </w:rPr>
      </w:pPr>
      <w:r w:rsidRPr="003E6A2F">
        <w:rPr>
          <w:b/>
          <w:sz w:val="32"/>
          <w:szCs w:val="32"/>
        </w:rPr>
        <w:t>Требования к уровню подготовки учащихся</w:t>
      </w:r>
    </w:p>
    <w:p w:rsidR="009129CF" w:rsidRPr="003E6A2F" w:rsidRDefault="009129CF" w:rsidP="009129CF">
      <w:pPr>
        <w:shd w:val="clear" w:color="auto" w:fill="FFFFFF"/>
        <w:ind w:left="773"/>
        <w:jc w:val="center"/>
        <w:rPr>
          <w:b/>
          <w:spacing w:val="-2"/>
          <w:sz w:val="32"/>
          <w:szCs w:val="32"/>
        </w:rPr>
      </w:pPr>
      <w:r w:rsidRPr="003E6A2F">
        <w:rPr>
          <w:b/>
          <w:spacing w:val="-2"/>
          <w:sz w:val="32"/>
          <w:szCs w:val="32"/>
        </w:rPr>
        <w:t>Общекультурные и общетрудовые компетенции. Основы культуры труда</w:t>
      </w:r>
    </w:p>
    <w:p w:rsidR="009129CF" w:rsidRPr="0048441E" w:rsidRDefault="009129CF" w:rsidP="009129CF">
      <w:pPr>
        <w:shd w:val="clear" w:color="auto" w:fill="FFFFFF"/>
        <w:ind w:left="773"/>
        <w:rPr>
          <w:b/>
          <w:sz w:val="24"/>
          <w:szCs w:val="24"/>
        </w:rPr>
      </w:pPr>
    </w:p>
    <w:p w:rsidR="009129CF" w:rsidRPr="0048441E" w:rsidRDefault="009129CF" w:rsidP="009129CF">
      <w:pPr>
        <w:spacing w:line="1" w:lineRule="exact"/>
        <w:rPr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8"/>
        <w:gridCol w:w="4530"/>
      </w:tblGrid>
      <w:tr w:rsidR="009129CF" w:rsidRPr="0048441E" w:rsidTr="00CC32B7">
        <w:trPr>
          <w:trHeight w:hRule="exact" w:val="533"/>
          <w:jc w:val="center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1886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lastRenderedPageBreak/>
              <w:t>Ученик научится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9" w:lineRule="exact"/>
              <w:ind w:left="442" w:right="480" w:firstLine="461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129CF" w:rsidRPr="0048441E" w:rsidTr="00CC32B7">
        <w:trPr>
          <w:trHeight w:hRule="exact" w:val="4367"/>
          <w:jc w:val="center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48" w:firstLine="10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 xml:space="preserve">-  называть наиболее распространённые в своём регионе </w:t>
            </w:r>
            <w:r w:rsidRPr="0048441E">
              <w:rPr>
                <w:spacing w:val="-2"/>
                <w:sz w:val="24"/>
                <w:szCs w:val="24"/>
              </w:rPr>
              <w:t>традиционные народные промыслы и ремёсла, современ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ные профессии (в том числе профессиях своих родите</w:t>
            </w:r>
            <w:r w:rsidRPr="0048441E">
              <w:rPr>
                <w:sz w:val="24"/>
                <w:szCs w:val="24"/>
              </w:rPr>
              <w:softHyphen/>
              <w:t>лей) и описывать их особенности;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5"/>
              </w:tabs>
              <w:spacing w:line="230" w:lineRule="exact"/>
              <w:ind w:left="5" w:right="4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2"/>
                <w:sz w:val="24"/>
                <w:szCs w:val="24"/>
              </w:rPr>
              <w:t>понимать общие правила создания предметов рукотвор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ного мира: соответствие изделия обстановке, удобство (функциональность), прочность, эстетическую вырази</w:t>
            </w:r>
            <w:r w:rsidRPr="0048441E">
              <w:rPr>
                <w:sz w:val="24"/>
                <w:szCs w:val="24"/>
              </w:rPr>
              <w:softHyphen/>
              <w:t>тельность - руководствоваться ими в своей продуктив</w:t>
            </w:r>
            <w:r w:rsidRPr="0048441E">
              <w:rPr>
                <w:sz w:val="24"/>
                <w:szCs w:val="24"/>
              </w:rPr>
              <w:softHyphen/>
              <w:t>ной деятельности;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5"/>
              </w:tabs>
              <w:spacing w:line="230" w:lineRule="exact"/>
              <w:ind w:left="5" w:right="48" w:firstLine="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2"/>
                <w:sz w:val="24"/>
                <w:szCs w:val="24"/>
              </w:rPr>
              <w:t xml:space="preserve">анализировать предлагаемую информацию, планировать </w:t>
            </w:r>
            <w:r w:rsidRPr="0048441E">
              <w:rPr>
                <w:spacing w:val="-1"/>
                <w:sz w:val="24"/>
                <w:szCs w:val="24"/>
              </w:rPr>
              <w:t>предстоящую практическую работу, осуществлять коррек</w:t>
            </w:r>
            <w:r w:rsidRPr="0048441E">
              <w:rPr>
                <w:spacing w:val="-1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тировку хода практической работы, самоконтроль выпол</w:t>
            </w:r>
            <w:r w:rsidRPr="0048441E">
              <w:rPr>
                <w:sz w:val="24"/>
                <w:szCs w:val="24"/>
              </w:rPr>
              <w:softHyphen/>
              <w:t>няемых практических действий;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5"/>
              </w:tabs>
              <w:spacing w:line="230" w:lineRule="exact"/>
              <w:ind w:left="5" w:right="4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  <w:t xml:space="preserve">организовывать свое рабочее место в зависимости от </w:t>
            </w:r>
            <w:r w:rsidRPr="0048441E">
              <w:rPr>
                <w:spacing w:val="-2"/>
                <w:sz w:val="24"/>
                <w:szCs w:val="24"/>
              </w:rPr>
              <w:t>вида работы, выполнять доступные действия по самооб</w:t>
            </w:r>
            <w:r w:rsidRPr="0048441E">
              <w:rPr>
                <w:sz w:val="24"/>
                <w:szCs w:val="24"/>
              </w:rPr>
              <w:t>служиванию и доступные виды домашнего труда.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72" w:firstLine="14"/>
              <w:rPr>
                <w:sz w:val="24"/>
                <w:szCs w:val="24"/>
              </w:rPr>
            </w:pPr>
            <w:r w:rsidRPr="0048441E">
              <w:rPr>
                <w:i/>
                <w:iCs/>
                <w:spacing w:val="-2"/>
                <w:sz w:val="24"/>
                <w:szCs w:val="24"/>
              </w:rPr>
              <w:t xml:space="preserve">Уважительно относиться к труду </w:t>
            </w:r>
            <w:r w:rsidRPr="0048441E">
              <w:rPr>
                <w:i/>
                <w:iCs/>
                <w:sz w:val="24"/>
                <w:szCs w:val="24"/>
              </w:rPr>
              <w:t>людей;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right="72"/>
              <w:rPr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</w:t>
            </w:r>
            <w:r w:rsidRPr="0048441E">
              <w:rPr>
                <w:i/>
                <w:iCs/>
                <w:sz w:val="24"/>
                <w:szCs w:val="24"/>
              </w:rPr>
              <w:tab/>
              <w:t>понимать культурно-</w:t>
            </w:r>
            <w:r w:rsidRPr="0048441E">
              <w:rPr>
                <w:i/>
                <w:iCs/>
                <w:spacing w:val="-3"/>
                <w:sz w:val="24"/>
                <w:szCs w:val="24"/>
              </w:rPr>
              <w:t xml:space="preserve">историческую ценность традиций, 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 xml:space="preserve">отраженных в предметном мире, и </w:t>
            </w:r>
            <w:r w:rsidRPr="0048441E">
              <w:rPr>
                <w:i/>
                <w:iCs/>
                <w:sz w:val="24"/>
                <w:szCs w:val="24"/>
              </w:rPr>
              <w:t>уважать их;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right="72"/>
              <w:rPr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</w:t>
            </w:r>
            <w:r w:rsidRPr="0048441E">
              <w:rPr>
                <w:i/>
                <w:iCs/>
                <w:sz w:val="24"/>
                <w:szCs w:val="24"/>
              </w:rPr>
              <w:tab/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>понимать особенности проектной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br/>
            </w:r>
            <w:r w:rsidRPr="0048441E">
              <w:rPr>
                <w:i/>
                <w:iCs/>
                <w:sz w:val="24"/>
                <w:szCs w:val="24"/>
              </w:rPr>
              <w:t>деятельности, осуществлять под</w:t>
            </w:r>
            <w:r w:rsidRPr="0048441E">
              <w:rPr>
                <w:i/>
                <w:iCs/>
                <w:sz w:val="24"/>
                <w:szCs w:val="24"/>
              </w:rPr>
              <w:br/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>руководством учителя элементар</w:t>
            </w:r>
            <w:r w:rsidRPr="0048441E">
              <w:rPr>
                <w:i/>
                <w:iCs/>
                <w:sz w:val="24"/>
                <w:szCs w:val="24"/>
              </w:rPr>
              <w:t>ную проектную деятельность в малых группах: разрабатывать за</w:t>
            </w:r>
            <w:r w:rsidRPr="0048441E">
              <w:rPr>
                <w:i/>
                <w:iCs/>
                <w:sz w:val="24"/>
                <w:szCs w:val="24"/>
              </w:rPr>
              <w:softHyphen/>
              <w:t>мысел, искать пути его реализа</w:t>
            </w:r>
            <w:r w:rsidRPr="0048441E">
              <w:rPr>
                <w:i/>
                <w:iCs/>
                <w:sz w:val="24"/>
                <w:szCs w:val="24"/>
              </w:rPr>
              <w:softHyphen/>
              <w:t>ции, воплощать его в продукте;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right="72"/>
              <w:rPr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</w:t>
            </w:r>
            <w:r w:rsidRPr="0048441E">
              <w:rPr>
                <w:i/>
                <w:iCs/>
                <w:sz w:val="24"/>
                <w:szCs w:val="24"/>
              </w:rPr>
              <w:tab/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>демонстрировать готовый про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softHyphen/>
              <w:t>дукт (изделия, комплексные рабо</w:t>
            </w:r>
            <w:r w:rsidRPr="0048441E">
              <w:rPr>
                <w:i/>
                <w:iCs/>
                <w:sz w:val="24"/>
                <w:szCs w:val="24"/>
              </w:rPr>
              <w:t>ты, социальные услуги)</w:t>
            </w:r>
          </w:p>
        </w:tc>
      </w:tr>
    </w:tbl>
    <w:p w:rsidR="009129CF" w:rsidRDefault="009129CF" w:rsidP="009129CF">
      <w:pPr>
        <w:shd w:val="clear" w:color="auto" w:fill="FFFFFF"/>
        <w:ind w:left="614"/>
        <w:rPr>
          <w:b/>
          <w:spacing w:val="-3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614"/>
        <w:rPr>
          <w:b/>
          <w:spacing w:val="-3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614"/>
        <w:rPr>
          <w:b/>
          <w:spacing w:val="-3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614"/>
        <w:rPr>
          <w:b/>
          <w:spacing w:val="-3"/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ind w:left="614"/>
        <w:jc w:val="center"/>
        <w:rPr>
          <w:b/>
          <w:sz w:val="24"/>
          <w:szCs w:val="24"/>
        </w:rPr>
      </w:pPr>
      <w:r w:rsidRPr="0048441E">
        <w:rPr>
          <w:b/>
          <w:spacing w:val="-3"/>
          <w:sz w:val="24"/>
          <w:szCs w:val="24"/>
        </w:rPr>
        <w:t>Технология ручной обработки материалов. Элементы графической грамоты</w:t>
      </w:r>
    </w:p>
    <w:p w:rsidR="009129CF" w:rsidRPr="0048441E" w:rsidRDefault="009129CF" w:rsidP="009129CF">
      <w:pPr>
        <w:spacing w:line="1" w:lineRule="exact"/>
        <w:rPr>
          <w:sz w:val="24"/>
          <w:szCs w:val="24"/>
        </w:rPr>
      </w:pPr>
    </w:p>
    <w:tbl>
      <w:tblPr>
        <w:tblW w:w="1163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2"/>
        <w:gridCol w:w="4526"/>
      </w:tblGrid>
      <w:tr w:rsidR="009129CF" w:rsidRPr="0048441E" w:rsidTr="00CC32B7">
        <w:trPr>
          <w:trHeight w:hRule="exact" w:val="523"/>
          <w:jc w:val="center"/>
        </w:trPr>
        <w:tc>
          <w:tcPr>
            <w:tcW w:w="7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1896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4" w:lineRule="exact"/>
              <w:ind w:left="442" w:right="485" w:firstLine="461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129CF" w:rsidRPr="0048441E" w:rsidTr="00CC32B7">
        <w:trPr>
          <w:trHeight w:hRule="exact" w:val="5397"/>
          <w:jc w:val="center"/>
        </w:trPr>
        <w:tc>
          <w:tcPr>
            <w:tcW w:w="7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362"/>
              </w:tabs>
              <w:spacing w:line="230" w:lineRule="exact"/>
              <w:ind w:left="0" w:right="38" w:firstLine="0"/>
              <w:rPr>
                <w:sz w:val="24"/>
                <w:szCs w:val="24"/>
              </w:rPr>
            </w:pPr>
            <w:r w:rsidRPr="0048441E">
              <w:rPr>
                <w:spacing w:val="-2"/>
                <w:sz w:val="24"/>
                <w:szCs w:val="24"/>
              </w:rPr>
              <w:t>на основе полученных представлений о многообразии ма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териалов, их видах, свойствах, происхождении, практиче</w:t>
            </w:r>
            <w:r w:rsidRPr="0048441E">
              <w:rPr>
                <w:sz w:val="24"/>
                <w:szCs w:val="24"/>
              </w:rPr>
              <w:softHyphen/>
            </w:r>
            <w:r w:rsidRPr="0048441E">
              <w:rPr>
                <w:spacing w:val="-1"/>
                <w:sz w:val="24"/>
                <w:szCs w:val="24"/>
              </w:rPr>
              <w:t xml:space="preserve">ском применении в жизни осознанно подбирать доступные </w:t>
            </w:r>
            <w:r w:rsidRPr="0048441E">
              <w:rPr>
                <w:sz w:val="24"/>
                <w:szCs w:val="24"/>
              </w:rPr>
              <w:t>в обработке материалы для изделий по декоративно-</w:t>
            </w:r>
            <w:r w:rsidRPr="0048441E">
              <w:rPr>
                <w:spacing w:val="-1"/>
                <w:sz w:val="24"/>
                <w:szCs w:val="24"/>
              </w:rPr>
              <w:t>художественным и конструктивным свойствам в соответст</w:t>
            </w:r>
            <w:r w:rsidRPr="0048441E">
              <w:rPr>
                <w:spacing w:val="-1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вии с поставленной задачей;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left="10" w:right="3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6"/>
                <w:sz w:val="24"/>
                <w:szCs w:val="24"/>
              </w:rPr>
              <w:t xml:space="preserve">отбирать и выполнять в зависимости от свойств освоенных </w:t>
            </w:r>
            <w:r w:rsidRPr="0048441E">
              <w:rPr>
                <w:spacing w:val="-7"/>
                <w:sz w:val="24"/>
                <w:szCs w:val="24"/>
              </w:rPr>
              <w:t>материалов оптимальные и доступные технологические приё</w:t>
            </w:r>
            <w:r w:rsidRPr="0048441E">
              <w:rPr>
                <w:spacing w:val="-7"/>
                <w:sz w:val="24"/>
                <w:szCs w:val="24"/>
              </w:rPr>
              <w:softHyphen/>
              <w:t xml:space="preserve">мы их ручной обработки при разметке деталей, их выделении </w:t>
            </w:r>
            <w:r w:rsidRPr="0048441E">
              <w:rPr>
                <w:spacing w:val="-6"/>
                <w:sz w:val="24"/>
                <w:szCs w:val="24"/>
              </w:rPr>
              <w:t xml:space="preserve">из заготовки, формообразовании, сборке и отделке </w:t>
            </w:r>
            <w:proofErr w:type="gramStart"/>
            <w:r w:rsidRPr="0048441E">
              <w:rPr>
                <w:spacing w:val="-6"/>
                <w:sz w:val="24"/>
                <w:szCs w:val="24"/>
              </w:rPr>
              <w:t>изделия;</w:t>
            </w:r>
            <w:r w:rsidRPr="0048441E">
              <w:rPr>
                <w:spacing w:val="-6"/>
                <w:sz w:val="24"/>
                <w:szCs w:val="24"/>
              </w:rPr>
              <w:br/>
              <w:t>экономно</w:t>
            </w:r>
            <w:proofErr w:type="gramEnd"/>
            <w:r w:rsidRPr="0048441E">
              <w:rPr>
                <w:spacing w:val="-6"/>
                <w:sz w:val="24"/>
                <w:szCs w:val="24"/>
              </w:rPr>
              <w:t xml:space="preserve"> расходовать используемые материалы;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left="10" w:right="38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2"/>
                <w:sz w:val="24"/>
                <w:szCs w:val="24"/>
              </w:rPr>
              <w:t>применять приёмы безопасной работы ручными инстру</w:t>
            </w:r>
            <w:r w:rsidRPr="0048441E">
              <w:rPr>
                <w:spacing w:val="-1"/>
                <w:sz w:val="24"/>
                <w:szCs w:val="24"/>
              </w:rPr>
              <w:t>ментами: чертежными (линейка, угольник, циркуль), режу</w:t>
            </w:r>
            <w:r w:rsidRPr="0048441E">
              <w:rPr>
                <w:sz w:val="24"/>
                <w:szCs w:val="24"/>
              </w:rPr>
              <w:t>щими (ножницы) и колющими (игла, шило);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0"/>
              </w:tabs>
              <w:spacing w:line="230" w:lineRule="exact"/>
              <w:ind w:left="10" w:right="38" w:firstLine="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  <w:t xml:space="preserve">выполнять символические действия моделирования и </w:t>
            </w:r>
            <w:r w:rsidRPr="0048441E">
              <w:rPr>
                <w:spacing w:val="-2"/>
                <w:sz w:val="24"/>
                <w:szCs w:val="24"/>
              </w:rPr>
              <w:t>преобразования модели и работать с простейшей технич</w:t>
            </w:r>
            <w:r w:rsidRPr="0048441E">
              <w:rPr>
                <w:sz w:val="24"/>
                <w:szCs w:val="24"/>
              </w:rPr>
              <w:t xml:space="preserve">еской документацией: распознавать чертежи и эскизы, </w:t>
            </w:r>
            <w:r w:rsidRPr="0048441E">
              <w:rPr>
                <w:spacing w:val="-1"/>
                <w:sz w:val="24"/>
                <w:szCs w:val="24"/>
              </w:rPr>
              <w:t>читать их и выполнять разметку с опорой на них; изготав</w:t>
            </w:r>
            <w:r w:rsidRPr="0048441E">
              <w:rPr>
                <w:spacing w:val="-1"/>
                <w:sz w:val="24"/>
                <w:szCs w:val="24"/>
              </w:rPr>
              <w:softHyphen/>
            </w:r>
            <w:r w:rsidRPr="0048441E">
              <w:rPr>
                <w:spacing w:val="-2"/>
                <w:sz w:val="24"/>
                <w:szCs w:val="24"/>
              </w:rPr>
              <w:t xml:space="preserve">ливать плоскостные и объемные изделия по простейшим </w:t>
            </w:r>
            <w:r w:rsidRPr="0048441E">
              <w:rPr>
                <w:sz w:val="24"/>
                <w:szCs w:val="24"/>
              </w:rPr>
              <w:t>чертежам, эскизам, схемам, рисункам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96" w:firstLine="10"/>
              <w:rPr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 отбирать и выстраивать опти</w:t>
            </w:r>
            <w:r w:rsidRPr="0048441E">
              <w:rPr>
                <w:i/>
                <w:iCs/>
                <w:sz w:val="24"/>
                <w:szCs w:val="24"/>
              </w:rPr>
              <w:softHyphen/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>мальную технологическую последо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softHyphen/>
            </w:r>
            <w:r w:rsidRPr="0048441E">
              <w:rPr>
                <w:i/>
                <w:iCs/>
                <w:sz w:val="24"/>
                <w:szCs w:val="24"/>
              </w:rPr>
              <w:t>вательность реализации собст</w:t>
            </w:r>
            <w:r w:rsidRPr="0048441E">
              <w:rPr>
                <w:i/>
                <w:iCs/>
                <w:sz w:val="24"/>
                <w:szCs w:val="24"/>
              </w:rPr>
              <w:softHyphen/>
              <w:t>венного или предложенного учите</w:t>
            </w:r>
            <w:r w:rsidRPr="0048441E">
              <w:rPr>
                <w:i/>
                <w:iCs/>
                <w:sz w:val="24"/>
                <w:szCs w:val="24"/>
              </w:rPr>
              <w:softHyphen/>
              <w:t>лем замысла;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96"/>
              <w:rPr>
                <w:sz w:val="24"/>
                <w:szCs w:val="24"/>
              </w:rPr>
            </w:pPr>
            <w:r w:rsidRPr="0048441E">
              <w:rPr>
                <w:i/>
                <w:iCs/>
                <w:spacing w:val="-2"/>
                <w:sz w:val="24"/>
                <w:szCs w:val="24"/>
              </w:rPr>
              <w:t>- прогнозировать конечный практи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softHyphen/>
            </w:r>
            <w:r w:rsidRPr="0048441E">
              <w:rPr>
                <w:i/>
                <w:iCs/>
                <w:sz w:val="24"/>
                <w:szCs w:val="24"/>
              </w:rPr>
              <w:t>ческий результат и самостоя</w:t>
            </w:r>
            <w:r w:rsidRPr="0048441E">
              <w:rPr>
                <w:i/>
                <w:iCs/>
                <w:sz w:val="24"/>
                <w:szCs w:val="24"/>
              </w:rPr>
              <w:softHyphen/>
              <w:t>тельно комбинировать художест</w:t>
            </w:r>
            <w:r w:rsidRPr="0048441E">
              <w:rPr>
                <w:i/>
                <w:iCs/>
                <w:sz w:val="24"/>
                <w:szCs w:val="24"/>
              </w:rPr>
              <w:softHyphen/>
              <w:t>венные технологии в соответст</w:t>
            </w:r>
            <w:r w:rsidRPr="0048441E">
              <w:rPr>
                <w:i/>
                <w:iCs/>
                <w:sz w:val="24"/>
                <w:szCs w:val="24"/>
              </w:rPr>
              <w:softHyphen/>
              <w:t>вии с конструктивной или декоративно-художественной задачей.</w:t>
            </w:r>
          </w:p>
        </w:tc>
      </w:tr>
    </w:tbl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77"/>
        <w:jc w:val="center"/>
        <w:rPr>
          <w:b/>
          <w:spacing w:val="-4"/>
          <w:sz w:val="24"/>
          <w:szCs w:val="24"/>
        </w:rPr>
      </w:pPr>
      <w:r w:rsidRPr="0048441E">
        <w:rPr>
          <w:b/>
          <w:spacing w:val="-4"/>
          <w:sz w:val="24"/>
          <w:szCs w:val="24"/>
        </w:rPr>
        <w:t>Конструирование и моделирование</w:t>
      </w:r>
    </w:p>
    <w:p w:rsidR="009129CF" w:rsidRPr="0048441E" w:rsidRDefault="009129CF" w:rsidP="009129CF">
      <w:pPr>
        <w:shd w:val="clear" w:color="auto" w:fill="FFFFFF"/>
        <w:ind w:left="77"/>
        <w:jc w:val="center"/>
        <w:rPr>
          <w:b/>
          <w:sz w:val="24"/>
          <w:szCs w:val="24"/>
        </w:rPr>
      </w:pPr>
    </w:p>
    <w:p w:rsidR="009129CF" w:rsidRPr="0048441E" w:rsidRDefault="009129CF" w:rsidP="009129CF">
      <w:pPr>
        <w:spacing w:line="1" w:lineRule="exact"/>
        <w:rPr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3"/>
        <w:gridCol w:w="4535"/>
      </w:tblGrid>
      <w:tr w:rsidR="009129CF" w:rsidRPr="0048441E" w:rsidTr="00CC32B7">
        <w:trPr>
          <w:trHeight w:hRule="exact" w:val="533"/>
          <w:jc w:val="center"/>
        </w:trPr>
        <w:tc>
          <w:tcPr>
            <w:tcW w:w="58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1886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4" w:lineRule="exact"/>
              <w:ind w:left="442" w:right="470" w:firstLine="461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129CF" w:rsidRPr="0048441E" w:rsidTr="00CC32B7">
        <w:trPr>
          <w:trHeight w:hRule="exact" w:val="2915"/>
          <w:jc w:val="center"/>
        </w:trPr>
        <w:tc>
          <w:tcPr>
            <w:tcW w:w="58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244"/>
              </w:tabs>
              <w:spacing w:line="230" w:lineRule="exact"/>
              <w:ind w:left="0" w:right="34" w:firstLine="0"/>
              <w:rPr>
                <w:sz w:val="24"/>
                <w:szCs w:val="24"/>
              </w:rPr>
            </w:pPr>
            <w:r w:rsidRPr="0048441E">
              <w:rPr>
                <w:spacing w:val="-1"/>
                <w:sz w:val="24"/>
                <w:szCs w:val="24"/>
              </w:rPr>
              <w:t xml:space="preserve">анализировать устройство изделия: выделять детали, их </w:t>
            </w:r>
            <w:r w:rsidRPr="0048441E">
              <w:rPr>
                <w:spacing w:val="-2"/>
                <w:sz w:val="24"/>
                <w:szCs w:val="24"/>
              </w:rPr>
              <w:t>форму, определять взаимное расположение, виды соеди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нения деталей;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50"/>
              </w:tabs>
              <w:spacing w:line="230" w:lineRule="exact"/>
              <w:ind w:left="5" w:right="34" w:firstLine="5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2"/>
                <w:sz w:val="24"/>
                <w:szCs w:val="24"/>
              </w:rPr>
              <w:t xml:space="preserve">решать простейшие задачи конструктивного характера по </w:t>
            </w:r>
            <w:r w:rsidRPr="0048441E">
              <w:rPr>
                <w:sz w:val="24"/>
                <w:szCs w:val="24"/>
              </w:rPr>
              <w:t>изменению вида и способа соединения деталей: на дост</w:t>
            </w:r>
            <w:r w:rsidRPr="0048441E">
              <w:rPr>
                <w:sz w:val="24"/>
                <w:szCs w:val="24"/>
              </w:rPr>
              <w:softHyphen/>
              <w:t>раивание, придание новых свойств конструкции, а также другие доступные и сходные по сложности;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50"/>
              </w:tabs>
              <w:spacing w:line="230" w:lineRule="exact"/>
              <w:ind w:left="5" w:right="34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1"/>
                <w:sz w:val="24"/>
                <w:szCs w:val="24"/>
              </w:rPr>
              <w:t xml:space="preserve">изготавливать несложные конструкции изделий по рисунку, простейшему чертежу или эскизу, образцу и доступным </w:t>
            </w:r>
            <w:r w:rsidRPr="0048441E">
              <w:rPr>
                <w:sz w:val="24"/>
                <w:szCs w:val="24"/>
              </w:rPr>
              <w:t xml:space="preserve">заданным условиям </w:t>
            </w:r>
            <w:r w:rsidRPr="0048441E">
              <w:rPr>
                <w:rFonts w:eastAsia="Times New Roman"/>
                <w:spacing w:val="-5"/>
                <w:sz w:val="24"/>
                <w:szCs w:val="24"/>
              </w:rPr>
              <w:t xml:space="preserve">(в </w:t>
            </w:r>
            <w:r w:rsidRPr="0048441E">
              <w:rPr>
                <w:rFonts w:eastAsia="Times New Roman"/>
                <w:bCs/>
                <w:spacing w:val="-5"/>
                <w:sz w:val="24"/>
                <w:szCs w:val="24"/>
              </w:rPr>
              <w:t>том</w:t>
            </w:r>
            <w:r w:rsidRPr="0048441E"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48441E">
              <w:rPr>
                <w:rFonts w:eastAsia="Times New Roman"/>
                <w:spacing w:val="-2"/>
                <w:sz w:val="24"/>
                <w:szCs w:val="24"/>
              </w:rPr>
              <w:t>числе в интерактивных средах на компьютере].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38" w:firstLine="10"/>
              <w:rPr>
                <w:i/>
                <w:iCs/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 соотносить объёмные конструк</w:t>
            </w:r>
            <w:r w:rsidRPr="0048441E">
              <w:rPr>
                <w:i/>
                <w:iCs/>
                <w:sz w:val="24"/>
                <w:szCs w:val="24"/>
              </w:rPr>
              <w:softHyphen/>
              <w:t>ции, основанные на правильных геометрических формах, с изобра</w:t>
            </w:r>
            <w:r w:rsidRPr="0048441E">
              <w:rPr>
                <w:i/>
                <w:iCs/>
                <w:sz w:val="24"/>
                <w:szCs w:val="24"/>
              </w:rPr>
              <w:softHyphen/>
              <w:t xml:space="preserve">жениями их развёрток; </w:t>
            </w:r>
          </w:p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38" w:firstLine="10"/>
              <w:rPr>
                <w:sz w:val="24"/>
                <w:szCs w:val="24"/>
              </w:rPr>
            </w:pPr>
            <w:r w:rsidRPr="0048441E">
              <w:rPr>
                <w:i/>
                <w:iCs/>
                <w:spacing w:val="-6"/>
                <w:sz w:val="24"/>
                <w:szCs w:val="24"/>
              </w:rPr>
              <w:t>- создавать мысленный образ конст</w:t>
            </w:r>
            <w:r w:rsidRPr="0048441E">
              <w:rPr>
                <w:i/>
                <w:iCs/>
                <w:spacing w:val="-6"/>
                <w:sz w:val="24"/>
                <w:szCs w:val="24"/>
              </w:rPr>
              <w:softHyphen/>
            </w:r>
            <w:r w:rsidRPr="0048441E">
              <w:rPr>
                <w:i/>
                <w:iCs/>
                <w:spacing w:val="-8"/>
                <w:sz w:val="24"/>
                <w:szCs w:val="24"/>
              </w:rPr>
              <w:t xml:space="preserve">рукции с целью решения определенной конструкторской задачи или передачи </w:t>
            </w:r>
            <w:r w:rsidRPr="0048441E">
              <w:rPr>
                <w:i/>
                <w:iCs/>
                <w:spacing w:val="-6"/>
                <w:sz w:val="24"/>
                <w:szCs w:val="24"/>
              </w:rPr>
              <w:t>определенной художественно-эстетической информации, вопло</w:t>
            </w:r>
            <w:r w:rsidRPr="0048441E">
              <w:rPr>
                <w:i/>
                <w:iCs/>
                <w:spacing w:val="-6"/>
                <w:sz w:val="24"/>
                <w:szCs w:val="24"/>
              </w:rPr>
              <w:softHyphen/>
              <w:t>щать этот образ в материале.</w:t>
            </w:r>
          </w:p>
        </w:tc>
      </w:tr>
    </w:tbl>
    <w:p w:rsidR="009129CF" w:rsidRDefault="009129CF" w:rsidP="009129CF">
      <w:pPr>
        <w:shd w:val="clear" w:color="auto" w:fill="FFFFFF"/>
        <w:ind w:left="24"/>
        <w:jc w:val="center"/>
        <w:rPr>
          <w:b/>
          <w:bCs/>
          <w:spacing w:val="-3"/>
          <w:sz w:val="24"/>
          <w:szCs w:val="24"/>
        </w:rPr>
      </w:pPr>
    </w:p>
    <w:p w:rsidR="009129CF" w:rsidRDefault="009129CF" w:rsidP="009129CF">
      <w:pPr>
        <w:shd w:val="clear" w:color="auto" w:fill="FFFFFF"/>
        <w:ind w:left="24"/>
        <w:jc w:val="center"/>
        <w:rPr>
          <w:b/>
          <w:bCs/>
          <w:spacing w:val="-3"/>
          <w:sz w:val="24"/>
          <w:szCs w:val="24"/>
        </w:rPr>
      </w:pPr>
      <w:r w:rsidRPr="0048441E">
        <w:rPr>
          <w:b/>
          <w:bCs/>
          <w:spacing w:val="-3"/>
          <w:sz w:val="24"/>
          <w:szCs w:val="24"/>
        </w:rPr>
        <w:t>Практика работы на компьютере</w:t>
      </w:r>
    </w:p>
    <w:p w:rsidR="009129CF" w:rsidRPr="0048441E" w:rsidRDefault="009129CF" w:rsidP="009129CF">
      <w:pPr>
        <w:shd w:val="clear" w:color="auto" w:fill="FFFFFF"/>
        <w:ind w:left="24"/>
        <w:jc w:val="center"/>
        <w:rPr>
          <w:sz w:val="24"/>
          <w:szCs w:val="24"/>
        </w:rPr>
      </w:pPr>
    </w:p>
    <w:p w:rsidR="009129CF" w:rsidRPr="0048441E" w:rsidRDefault="009129CF" w:rsidP="009129CF">
      <w:pPr>
        <w:spacing w:line="1" w:lineRule="exact"/>
        <w:rPr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03"/>
        <w:gridCol w:w="4545"/>
      </w:tblGrid>
      <w:tr w:rsidR="009129CF" w:rsidRPr="0048441E" w:rsidTr="00CC32B7">
        <w:trPr>
          <w:trHeight w:hRule="exact" w:val="528"/>
          <w:jc w:val="center"/>
        </w:trPr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ind w:left="1882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54" w:lineRule="exact"/>
              <w:ind w:left="446" w:right="485" w:firstLine="461"/>
              <w:rPr>
                <w:sz w:val="24"/>
                <w:szCs w:val="24"/>
              </w:rPr>
            </w:pPr>
            <w:r w:rsidRPr="0048441E">
              <w:rPr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129CF" w:rsidRPr="0048441E" w:rsidTr="00CC32B7">
        <w:trPr>
          <w:trHeight w:hRule="exact" w:val="2572"/>
          <w:jc w:val="center"/>
        </w:trPr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left="5" w:right="86" w:firstLine="58"/>
              <w:rPr>
                <w:sz w:val="24"/>
                <w:szCs w:val="24"/>
              </w:rPr>
            </w:pPr>
            <w:r w:rsidRPr="0048441E">
              <w:rPr>
                <w:spacing w:val="-2"/>
                <w:sz w:val="24"/>
                <w:szCs w:val="24"/>
              </w:rPr>
              <w:t>-  соблюдать безопасные приёмы труда, пользоваться пер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 xml:space="preserve">сональным компьютером для воспроизведения и поиска </w:t>
            </w:r>
            <w:r w:rsidRPr="0048441E">
              <w:rPr>
                <w:spacing w:val="-2"/>
                <w:sz w:val="24"/>
                <w:szCs w:val="24"/>
              </w:rPr>
              <w:t>необходимой информации в ресурсе компьютера, для ре</w:t>
            </w:r>
            <w:r w:rsidRPr="0048441E">
              <w:rPr>
                <w:spacing w:val="-2"/>
                <w:sz w:val="24"/>
                <w:szCs w:val="24"/>
              </w:rPr>
              <w:softHyphen/>
            </w:r>
            <w:r w:rsidRPr="0048441E">
              <w:rPr>
                <w:sz w:val="24"/>
                <w:szCs w:val="24"/>
              </w:rPr>
              <w:t>шения доступных конструкторско-технологических задач;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5"/>
              </w:tabs>
              <w:spacing w:line="230" w:lineRule="exact"/>
              <w:ind w:left="5" w:right="86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  <w:t xml:space="preserve">использовать простейшие приёмы работы с готовыми </w:t>
            </w:r>
            <w:r w:rsidRPr="0048441E">
              <w:rPr>
                <w:spacing w:val="-2"/>
                <w:sz w:val="24"/>
                <w:szCs w:val="24"/>
              </w:rPr>
              <w:t>электронными ресурсами: активировать, читать информа</w:t>
            </w:r>
            <w:r w:rsidRPr="0048441E">
              <w:rPr>
                <w:sz w:val="24"/>
                <w:szCs w:val="24"/>
              </w:rPr>
              <w:t>цию, выполнять задания;</w:t>
            </w:r>
          </w:p>
          <w:p w:rsidR="009129CF" w:rsidRPr="0048441E" w:rsidRDefault="009129CF" w:rsidP="00CC32B7">
            <w:pPr>
              <w:shd w:val="clear" w:color="auto" w:fill="FFFFFF"/>
              <w:tabs>
                <w:tab w:val="left" w:pos="245"/>
              </w:tabs>
              <w:spacing w:line="230" w:lineRule="exact"/>
              <w:ind w:left="5" w:right="86"/>
              <w:rPr>
                <w:sz w:val="24"/>
                <w:szCs w:val="24"/>
              </w:rPr>
            </w:pPr>
            <w:r w:rsidRPr="0048441E">
              <w:rPr>
                <w:sz w:val="24"/>
                <w:szCs w:val="24"/>
              </w:rPr>
              <w:t>-</w:t>
            </w:r>
            <w:r w:rsidRPr="0048441E">
              <w:rPr>
                <w:sz w:val="24"/>
                <w:szCs w:val="24"/>
              </w:rPr>
              <w:tab/>
            </w:r>
            <w:r w:rsidRPr="0048441E">
              <w:rPr>
                <w:spacing w:val="-2"/>
                <w:sz w:val="24"/>
                <w:szCs w:val="24"/>
              </w:rPr>
              <w:t>создавать небольшие тексты, иллюстрации к устному рассказу, используя редакторы текстов и презентаций.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9CF" w:rsidRPr="0048441E" w:rsidRDefault="009129CF" w:rsidP="00CC32B7">
            <w:pPr>
              <w:shd w:val="clear" w:color="auto" w:fill="FFFFFF"/>
              <w:spacing w:line="230" w:lineRule="exact"/>
              <w:ind w:right="38" w:firstLine="110"/>
              <w:rPr>
                <w:sz w:val="24"/>
                <w:szCs w:val="24"/>
              </w:rPr>
            </w:pPr>
            <w:r w:rsidRPr="0048441E">
              <w:rPr>
                <w:i/>
                <w:iCs/>
                <w:sz w:val="24"/>
                <w:szCs w:val="24"/>
              </w:rPr>
              <w:t>- пользоваться доступными приё</w:t>
            </w:r>
            <w:r w:rsidRPr="0048441E">
              <w:rPr>
                <w:i/>
                <w:iCs/>
                <w:sz w:val="24"/>
                <w:szCs w:val="24"/>
              </w:rPr>
              <w:softHyphen/>
            </w:r>
            <w:r w:rsidRPr="0048441E">
              <w:rPr>
                <w:i/>
                <w:iCs/>
                <w:spacing w:val="-3"/>
                <w:sz w:val="24"/>
                <w:szCs w:val="24"/>
              </w:rPr>
              <w:t xml:space="preserve">мами работы с готовой текстовой, </w:t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 xml:space="preserve">визуальной, звуковой информацией в </w:t>
            </w:r>
            <w:r w:rsidRPr="0048441E">
              <w:rPr>
                <w:i/>
                <w:iCs/>
                <w:sz w:val="24"/>
                <w:szCs w:val="24"/>
              </w:rPr>
              <w:t>сети Интернет, а также познако</w:t>
            </w:r>
            <w:r w:rsidRPr="0048441E">
              <w:rPr>
                <w:i/>
                <w:iCs/>
                <w:sz w:val="24"/>
                <w:szCs w:val="24"/>
              </w:rPr>
              <w:softHyphen/>
            </w:r>
            <w:r w:rsidRPr="0048441E">
              <w:rPr>
                <w:i/>
                <w:iCs/>
                <w:spacing w:val="-2"/>
                <w:sz w:val="24"/>
                <w:szCs w:val="24"/>
              </w:rPr>
              <w:t xml:space="preserve">миться с доступными способами её </w:t>
            </w:r>
            <w:r w:rsidRPr="0048441E">
              <w:rPr>
                <w:i/>
                <w:iCs/>
                <w:sz w:val="24"/>
                <w:szCs w:val="24"/>
              </w:rPr>
              <w:t>получения, хранения, переработки.</w:t>
            </w:r>
          </w:p>
        </w:tc>
      </w:tr>
    </w:tbl>
    <w:p w:rsidR="009129CF" w:rsidRDefault="009129CF" w:rsidP="009129CF">
      <w:pPr>
        <w:pStyle w:val="a3"/>
        <w:shd w:val="clear" w:color="auto" w:fill="FFFFFF"/>
        <w:tabs>
          <w:tab w:val="left" w:pos="792"/>
        </w:tabs>
        <w:spacing w:line="250" w:lineRule="exact"/>
        <w:ind w:right="10"/>
        <w:jc w:val="center"/>
        <w:rPr>
          <w:b/>
          <w:sz w:val="24"/>
          <w:szCs w:val="24"/>
        </w:rPr>
      </w:pPr>
    </w:p>
    <w:p w:rsidR="009129CF" w:rsidRPr="003E6A2F" w:rsidRDefault="009129CF" w:rsidP="009129CF">
      <w:pPr>
        <w:pStyle w:val="a3"/>
        <w:shd w:val="clear" w:color="auto" w:fill="FFFFFF"/>
        <w:tabs>
          <w:tab w:val="left" w:pos="792"/>
        </w:tabs>
        <w:spacing w:line="250" w:lineRule="exact"/>
        <w:ind w:right="10"/>
        <w:jc w:val="center"/>
        <w:rPr>
          <w:b/>
          <w:sz w:val="32"/>
          <w:szCs w:val="32"/>
        </w:rPr>
      </w:pPr>
      <w:r w:rsidRPr="003E6A2F">
        <w:rPr>
          <w:b/>
          <w:sz w:val="32"/>
          <w:szCs w:val="32"/>
        </w:rPr>
        <w:t>Система оценки достижения планируемых результатов. Критерии оценивания.</w:t>
      </w:r>
    </w:p>
    <w:p w:rsidR="009129CF" w:rsidRPr="0048441E" w:rsidRDefault="009129CF" w:rsidP="009129CF">
      <w:pPr>
        <w:pStyle w:val="a3"/>
        <w:shd w:val="clear" w:color="auto" w:fill="FFFFFF"/>
        <w:tabs>
          <w:tab w:val="left" w:pos="0"/>
        </w:tabs>
        <w:spacing w:line="250" w:lineRule="exact"/>
        <w:ind w:left="0" w:right="10" w:firstLine="567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Оценка результатов предметно-творческой деятельности учащихся носит накопитель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 xml:space="preserve">ный характер и осуществляется в ходе текущих и тематических проверок в течение всего </w:t>
      </w:r>
      <w:r w:rsidRPr="0048441E">
        <w:rPr>
          <w:rFonts w:eastAsia="Times New Roman"/>
          <w:spacing w:val="-3"/>
          <w:sz w:val="24"/>
          <w:szCs w:val="24"/>
        </w:rPr>
        <w:t>года обучения во втором классе. При текущем контроле проверяются знания и умения, кото</w:t>
      </w:r>
      <w:r w:rsidRPr="0048441E">
        <w:rPr>
          <w:rFonts w:eastAsia="Times New Roman"/>
          <w:spacing w:val="-3"/>
          <w:sz w:val="24"/>
          <w:szCs w:val="24"/>
        </w:rPr>
        <w:softHyphen/>
        <w:t>рые являются составной частью комплексных знаний и умений, например, по обработке ма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териалов, изготовлению различных изделий. Особое внимание уделяется работам, для из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 xml:space="preserve">готовления которых-были использованы чертёжные инструменты, поскольку умение владеть </w:t>
      </w:r>
      <w:r w:rsidRPr="0048441E">
        <w:rPr>
          <w:rFonts w:eastAsia="Times New Roman"/>
          <w:spacing w:val="-2"/>
          <w:sz w:val="24"/>
          <w:szCs w:val="24"/>
        </w:rPr>
        <w:t>ими в курсе технологии является основным и базовым для большинства видов художест</w:t>
      </w:r>
      <w:r w:rsidRPr="0048441E">
        <w:rPr>
          <w:rFonts w:eastAsia="Times New Roman"/>
          <w:spacing w:val="-2"/>
          <w:sz w:val="24"/>
          <w:szCs w:val="24"/>
        </w:rPr>
        <w:softHyphen/>
        <w:t>венно-творческой деятельности. Учитель может дополнительно наблюдать и фиксировать динамику личностных изменений каждого ребёнка (учебная и социальная мотивация, само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оценка, ценностные и морально-этические ориентации).</w:t>
      </w:r>
    </w:p>
    <w:p w:rsidR="009129CF" w:rsidRPr="0048441E" w:rsidRDefault="009129CF" w:rsidP="009129CF">
      <w:pPr>
        <w:shd w:val="clear" w:color="auto" w:fill="FFFFFF"/>
        <w:spacing w:line="250" w:lineRule="exact"/>
        <w:ind w:left="552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Критерии оценки качественных результатов выполнения заданий:</w:t>
      </w:r>
    </w:p>
    <w:p w:rsidR="009129CF" w:rsidRPr="0048441E" w:rsidRDefault="009129CF" w:rsidP="009129CF">
      <w:pPr>
        <w:numPr>
          <w:ilvl w:val="0"/>
          <w:numId w:val="5"/>
        </w:numPr>
        <w:shd w:val="clear" w:color="auto" w:fill="FFFFFF"/>
        <w:tabs>
          <w:tab w:val="left" w:pos="667"/>
        </w:tabs>
        <w:spacing w:line="250" w:lineRule="exact"/>
        <w:ind w:left="538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чёткость, полнота и правильность ответа;</w:t>
      </w:r>
    </w:p>
    <w:p w:rsidR="009129CF" w:rsidRPr="0048441E" w:rsidRDefault="009129CF" w:rsidP="009129CF">
      <w:pPr>
        <w:numPr>
          <w:ilvl w:val="0"/>
          <w:numId w:val="6"/>
        </w:numPr>
        <w:shd w:val="clear" w:color="auto" w:fill="FFFFFF"/>
        <w:tabs>
          <w:tab w:val="left" w:pos="667"/>
        </w:tabs>
        <w:spacing w:line="250" w:lineRule="exact"/>
        <w:ind w:left="19" w:right="10" w:firstLine="51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соответствие изготовленной детали изделия или всего изделия заданным образцом </w:t>
      </w:r>
      <w:r w:rsidRPr="0048441E">
        <w:rPr>
          <w:rFonts w:eastAsia="Times New Roman"/>
          <w:sz w:val="24"/>
          <w:szCs w:val="24"/>
        </w:rPr>
        <w:t>характеристикам;</w:t>
      </w:r>
    </w:p>
    <w:p w:rsidR="009129CF" w:rsidRPr="0048441E" w:rsidRDefault="009129CF" w:rsidP="009129CF">
      <w:pPr>
        <w:numPr>
          <w:ilvl w:val="0"/>
          <w:numId w:val="5"/>
        </w:numPr>
        <w:shd w:val="clear" w:color="auto" w:fill="FFFFFF"/>
        <w:tabs>
          <w:tab w:val="left" w:pos="667"/>
        </w:tabs>
        <w:spacing w:line="250" w:lineRule="exact"/>
        <w:ind w:left="538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аккуратность в выполнении изделия, экономность в использовании средств;</w:t>
      </w:r>
    </w:p>
    <w:p w:rsidR="009129CF" w:rsidRPr="0048441E" w:rsidRDefault="009129CF" w:rsidP="009129CF">
      <w:pPr>
        <w:numPr>
          <w:ilvl w:val="0"/>
          <w:numId w:val="6"/>
        </w:numPr>
        <w:shd w:val="clear" w:color="auto" w:fill="FFFFFF"/>
        <w:tabs>
          <w:tab w:val="left" w:pos="667"/>
        </w:tabs>
        <w:spacing w:line="250" w:lineRule="exact"/>
        <w:ind w:left="19" w:right="5" w:firstLine="518"/>
        <w:jc w:val="both"/>
        <w:rPr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целесообразность выбора композиционного и цветового решения, внесения творче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 xml:space="preserve">ских элементов в конструкцию или технологию изготовления изделия (там, где это возможно </w:t>
      </w:r>
      <w:r w:rsidRPr="0048441E">
        <w:rPr>
          <w:rFonts w:eastAsia="Times New Roman"/>
          <w:sz w:val="24"/>
          <w:szCs w:val="24"/>
        </w:rPr>
        <w:t>или предусмотрено заданием).</w:t>
      </w:r>
    </w:p>
    <w:p w:rsidR="009129CF" w:rsidRPr="0048441E" w:rsidRDefault="009129CF" w:rsidP="009129CF">
      <w:pPr>
        <w:shd w:val="clear" w:color="auto" w:fill="FFFFFF"/>
        <w:spacing w:line="250" w:lineRule="exact"/>
        <w:ind w:left="5" w:right="5" w:firstLine="542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В заданиях проектного характера необходимо обращать внимание на умение детей со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>трудничать в группе, принимать поставленную задачу и искать, отбирать необходимую ин</w:t>
      </w:r>
      <w:r w:rsidRPr="0048441E">
        <w:rPr>
          <w:rFonts w:eastAsia="Times New Roman"/>
          <w:spacing w:val="-2"/>
          <w:sz w:val="24"/>
          <w:szCs w:val="24"/>
        </w:rPr>
        <w:softHyphen/>
        <w:t xml:space="preserve">формацию, находить решение возникающих при работе проблем, изготовлять изделие по </w:t>
      </w:r>
      <w:r w:rsidRPr="0048441E">
        <w:rPr>
          <w:rFonts w:eastAsia="Times New Roman"/>
          <w:spacing w:val="-4"/>
          <w:sz w:val="24"/>
          <w:szCs w:val="24"/>
        </w:rPr>
        <w:lastRenderedPageBreak/>
        <w:t xml:space="preserve">заданным параметрам и оформлять выступление. Кроме того, отмечать активность, </w:t>
      </w:r>
      <w:r w:rsidRPr="0048441E">
        <w:rPr>
          <w:rFonts w:eastAsia="Times New Roman"/>
          <w:bCs/>
          <w:spacing w:val="-4"/>
          <w:sz w:val="24"/>
          <w:szCs w:val="24"/>
        </w:rPr>
        <w:t>инициа</w:t>
      </w:r>
      <w:r w:rsidRPr="0048441E">
        <w:rPr>
          <w:rFonts w:eastAsia="Times New Roman"/>
          <w:bCs/>
          <w:spacing w:val="-4"/>
          <w:sz w:val="24"/>
          <w:szCs w:val="24"/>
        </w:rPr>
        <w:softHyphen/>
      </w:r>
      <w:r w:rsidRPr="0048441E">
        <w:rPr>
          <w:rFonts w:eastAsia="Times New Roman"/>
          <w:bCs/>
          <w:spacing w:val="-3"/>
          <w:sz w:val="24"/>
          <w:szCs w:val="24"/>
        </w:rPr>
        <w:t>тивность,</w:t>
      </w:r>
      <w:r w:rsidRPr="0048441E">
        <w:rPr>
          <w:rFonts w:eastAsia="Times New Roman"/>
          <w:b/>
          <w:bCs/>
          <w:spacing w:val="-3"/>
          <w:sz w:val="24"/>
          <w:szCs w:val="24"/>
        </w:rPr>
        <w:t xml:space="preserve"> </w:t>
      </w:r>
      <w:r w:rsidRPr="0048441E">
        <w:rPr>
          <w:rFonts w:eastAsia="Times New Roman"/>
          <w:spacing w:val="-3"/>
          <w:sz w:val="24"/>
          <w:szCs w:val="24"/>
        </w:rPr>
        <w:t>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:rsidR="009129CF" w:rsidRPr="0048441E" w:rsidRDefault="009129CF" w:rsidP="009129CF">
      <w:pPr>
        <w:shd w:val="clear" w:color="auto" w:fill="FFFFFF"/>
        <w:spacing w:line="250" w:lineRule="exact"/>
        <w:ind w:left="10" w:right="5" w:firstLine="538"/>
        <w:jc w:val="both"/>
        <w:rPr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Текущий контроль проходит на этапе завершения работы над изделием. Отметка скла</w:t>
      </w:r>
      <w:r w:rsidRPr="0048441E">
        <w:rPr>
          <w:rFonts w:eastAsia="Times New Roman"/>
          <w:spacing w:val="-3"/>
          <w:sz w:val="24"/>
          <w:szCs w:val="24"/>
        </w:rPr>
        <w:softHyphen/>
        <w:t xml:space="preserve">дывается из критериев: аккуратность выполнения работы; соблюдение технологии процесса </w:t>
      </w:r>
      <w:r w:rsidRPr="0048441E">
        <w:rPr>
          <w:rFonts w:eastAsia="Times New Roman"/>
          <w:spacing w:val="-2"/>
          <w:sz w:val="24"/>
          <w:szCs w:val="24"/>
        </w:rPr>
        <w:t xml:space="preserve">изготовления изделия; качество. Отметка выставляется по пятибалльной шкале со второй </w:t>
      </w:r>
      <w:r w:rsidRPr="0048441E">
        <w:rPr>
          <w:rFonts w:eastAsia="Times New Roman"/>
          <w:sz w:val="24"/>
          <w:szCs w:val="24"/>
        </w:rPr>
        <w:t>четверти второго класса.</w:t>
      </w:r>
    </w:p>
    <w:p w:rsidR="009129CF" w:rsidRDefault="009129CF" w:rsidP="009129CF">
      <w:pPr>
        <w:shd w:val="clear" w:color="auto" w:fill="FFFFFF"/>
        <w:spacing w:line="250" w:lineRule="exact"/>
        <w:ind w:left="10" w:right="5" w:firstLine="533"/>
        <w:jc w:val="both"/>
        <w:rPr>
          <w:rFonts w:eastAsia="Times New Roman"/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>Контрольных работ и промежуточного контроля по предмету «Технология» нет. Итого</w:t>
      </w:r>
      <w:r w:rsidRPr="0048441E">
        <w:rPr>
          <w:rFonts w:eastAsia="Times New Roman"/>
          <w:spacing w:val="-2"/>
          <w:sz w:val="24"/>
          <w:szCs w:val="24"/>
        </w:rPr>
        <w:softHyphen/>
        <w:t>вая четверная отметка складывается из учёта текущих отметок. Годовая оценка выставля</w:t>
      </w:r>
      <w:r w:rsidRPr="0048441E">
        <w:rPr>
          <w:rFonts w:eastAsia="Times New Roman"/>
          <w:spacing w:val="-2"/>
          <w:sz w:val="24"/>
          <w:szCs w:val="24"/>
        </w:rPr>
        <w:softHyphen/>
        <w:t>ется с учётом четвертных. В конце года проходят выставки работ учащихся, где у второ</w:t>
      </w:r>
      <w:r w:rsidRPr="0048441E">
        <w:rPr>
          <w:rFonts w:eastAsia="Times New Roman"/>
          <w:spacing w:val="-2"/>
          <w:sz w:val="24"/>
          <w:szCs w:val="24"/>
        </w:rPr>
        <w:softHyphen/>
        <w:t>классников появляется возможность посмотреть лучшие работы, оценить их достоинства и слегать выводы. В курсе «Технология» формируется умение учащихся обсуждать и оцени</w:t>
      </w:r>
      <w:r w:rsidRPr="0048441E">
        <w:rPr>
          <w:rFonts w:eastAsia="Times New Roman"/>
          <w:spacing w:val="-2"/>
          <w:sz w:val="24"/>
          <w:szCs w:val="24"/>
        </w:rPr>
        <w:softHyphen/>
        <w:t>вать как собственные работы, так и работы своих одноклассников. Такой подход способст</w:t>
      </w:r>
      <w:r w:rsidRPr="0048441E">
        <w:rPr>
          <w:rFonts w:eastAsia="Times New Roman"/>
          <w:spacing w:val="-2"/>
          <w:sz w:val="24"/>
          <w:szCs w:val="24"/>
        </w:rPr>
        <w:softHyphen/>
        <w:t>вует осознанию причин успеха или неуспеха собственной учебной деятельности. Обсужде</w:t>
      </w:r>
      <w:r w:rsidRPr="0048441E">
        <w:rPr>
          <w:rFonts w:eastAsia="Times New Roman"/>
          <w:spacing w:val="-2"/>
          <w:sz w:val="24"/>
          <w:szCs w:val="24"/>
        </w:rPr>
        <w:softHyphen/>
      </w:r>
      <w:r w:rsidRPr="0048441E">
        <w:rPr>
          <w:rFonts w:eastAsia="Times New Roman"/>
          <w:spacing w:val="-3"/>
          <w:sz w:val="24"/>
          <w:szCs w:val="24"/>
        </w:rPr>
        <w:t xml:space="preserve">ние </w:t>
      </w:r>
      <w:proofErr w:type="gramStart"/>
      <w:r w:rsidRPr="0048441E">
        <w:rPr>
          <w:rFonts w:eastAsia="Times New Roman"/>
          <w:spacing w:val="-3"/>
          <w:sz w:val="24"/>
          <w:szCs w:val="24"/>
        </w:rPr>
        <w:t>работ</w:t>
      </w:r>
      <w:proofErr w:type="gramEnd"/>
      <w:r w:rsidRPr="0048441E">
        <w:rPr>
          <w:rFonts w:eastAsia="Times New Roman"/>
          <w:spacing w:val="-3"/>
          <w:sz w:val="24"/>
          <w:szCs w:val="24"/>
        </w:rPr>
        <w:t xml:space="preserve"> учащихся с этих позиций обеспечивает их способность конструктивно реагировать </w:t>
      </w:r>
      <w:r w:rsidRPr="0048441E">
        <w:rPr>
          <w:rFonts w:eastAsia="Times New Roman"/>
          <w:bCs/>
          <w:sz w:val="24"/>
          <w:szCs w:val="24"/>
        </w:rPr>
        <w:t>на</w:t>
      </w:r>
      <w:r w:rsidRPr="0048441E">
        <w:rPr>
          <w:rFonts w:eastAsia="Times New Roman"/>
          <w:b/>
          <w:bCs/>
          <w:sz w:val="24"/>
          <w:szCs w:val="24"/>
        </w:rPr>
        <w:t xml:space="preserve"> </w:t>
      </w:r>
      <w:r w:rsidRPr="0048441E">
        <w:rPr>
          <w:rFonts w:eastAsia="Times New Roman"/>
          <w:sz w:val="24"/>
          <w:szCs w:val="24"/>
        </w:rPr>
        <w:t>критику учителя или товарищей по классу.</w:t>
      </w:r>
    </w:p>
    <w:p w:rsidR="009129CF" w:rsidRDefault="009129CF" w:rsidP="009129CF">
      <w:pPr>
        <w:shd w:val="clear" w:color="auto" w:fill="FFFFFF"/>
        <w:spacing w:line="250" w:lineRule="exact"/>
        <w:ind w:left="10" w:right="5" w:firstLine="533"/>
        <w:jc w:val="both"/>
        <w:rPr>
          <w:rFonts w:eastAsia="Times New Roman"/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spacing w:line="250" w:lineRule="exact"/>
        <w:ind w:left="10" w:right="5" w:firstLine="533"/>
        <w:jc w:val="both"/>
        <w:rPr>
          <w:sz w:val="24"/>
          <w:szCs w:val="24"/>
        </w:rPr>
      </w:pPr>
    </w:p>
    <w:p w:rsidR="009129CF" w:rsidRDefault="009129CF" w:rsidP="009129CF">
      <w:pPr>
        <w:shd w:val="clear" w:color="auto" w:fill="FFFFFF"/>
        <w:spacing w:line="259" w:lineRule="exact"/>
        <w:ind w:left="14" w:right="10" w:firstLine="514"/>
        <w:jc w:val="both"/>
        <w:rPr>
          <w:rFonts w:eastAsia="Times New Roman"/>
          <w:b/>
          <w:bCs/>
          <w:sz w:val="32"/>
          <w:szCs w:val="32"/>
        </w:rPr>
      </w:pPr>
      <w:r w:rsidRPr="003E6A2F">
        <w:rPr>
          <w:rFonts w:eastAsia="Times New Roman"/>
          <w:b/>
          <w:bCs/>
          <w:spacing w:val="-2"/>
          <w:sz w:val="32"/>
          <w:szCs w:val="32"/>
        </w:rPr>
        <w:t xml:space="preserve">Для реализации программного содержания используются следующие учебные </w:t>
      </w:r>
      <w:r w:rsidRPr="003E6A2F">
        <w:rPr>
          <w:rFonts w:eastAsia="Times New Roman"/>
          <w:b/>
          <w:bCs/>
          <w:sz w:val="32"/>
          <w:szCs w:val="32"/>
        </w:rPr>
        <w:t>пособия:</w:t>
      </w:r>
    </w:p>
    <w:p w:rsidR="009129CF" w:rsidRPr="003E6A2F" w:rsidRDefault="009129CF" w:rsidP="009129CF">
      <w:pPr>
        <w:shd w:val="clear" w:color="auto" w:fill="FFFFFF"/>
        <w:spacing w:line="259" w:lineRule="exact"/>
        <w:ind w:left="14" w:right="10" w:firstLine="514"/>
        <w:jc w:val="both"/>
        <w:rPr>
          <w:rFonts w:eastAsia="Times New Roman"/>
          <w:b/>
          <w:bCs/>
          <w:sz w:val="32"/>
          <w:szCs w:val="32"/>
        </w:rPr>
      </w:pPr>
    </w:p>
    <w:p w:rsidR="009129CF" w:rsidRPr="0048441E" w:rsidRDefault="009129CF" w:rsidP="009129CF">
      <w:pPr>
        <w:numPr>
          <w:ilvl w:val="0"/>
          <w:numId w:val="7"/>
        </w:numPr>
        <w:shd w:val="clear" w:color="auto" w:fill="FFFFFF"/>
        <w:tabs>
          <w:tab w:val="left" w:pos="888"/>
        </w:tabs>
        <w:spacing w:line="250" w:lineRule="exact"/>
        <w:ind w:right="10" w:firstLine="538"/>
        <w:jc w:val="both"/>
        <w:rPr>
          <w:spacing w:val="-25"/>
          <w:sz w:val="24"/>
          <w:szCs w:val="24"/>
        </w:rPr>
      </w:pPr>
      <w:r w:rsidRPr="0048441E">
        <w:rPr>
          <w:rFonts w:eastAsia="Times New Roman"/>
          <w:spacing w:val="-3"/>
          <w:sz w:val="24"/>
          <w:szCs w:val="24"/>
        </w:rPr>
        <w:t>Роговцева Н.И., Богданова Н.В., Добромыслова Н.В. Технология. 2 класс. - М.: Про</w:t>
      </w:r>
      <w:r w:rsidRPr="0048441E">
        <w:rPr>
          <w:rFonts w:eastAsia="Times New Roman"/>
          <w:spacing w:val="-3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свещение, 2012.</w:t>
      </w:r>
    </w:p>
    <w:p w:rsidR="009129CF" w:rsidRPr="0048441E" w:rsidRDefault="009129CF" w:rsidP="009129CF">
      <w:pPr>
        <w:numPr>
          <w:ilvl w:val="0"/>
          <w:numId w:val="7"/>
        </w:numPr>
        <w:shd w:val="clear" w:color="auto" w:fill="FFFFFF"/>
        <w:tabs>
          <w:tab w:val="left" w:pos="888"/>
        </w:tabs>
        <w:spacing w:line="250" w:lineRule="exact"/>
        <w:ind w:right="19" w:firstLine="538"/>
        <w:jc w:val="both"/>
        <w:rPr>
          <w:spacing w:val="-18"/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Технология. Электронное приложение к учебнику (СО). 2 класс. / Роговцева Н.И., </w:t>
      </w:r>
      <w:r w:rsidRPr="0048441E">
        <w:rPr>
          <w:rFonts w:eastAsia="Times New Roman"/>
          <w:sz w:val="24"/>
          <w:szCs w:val="24"/>
        </w:rPr>
        <w:t>Ес"з~ова Н.В., Добромыслова Н.В. - М.: Просвещение, 2012.</w:t>
      </w:r>
    </w:p>
    <w:p w:rsidR="009129CF" w:rsidRPr="003E6A2F" w:rsidRDefault="009129CF" w:rsidP="009129CF">
      <w:pPr>
        <w:numPr>
          <w:ilvl w:val="0"/>
          <w:numId w:val="7"/>
        </w:numPr>
        <w:shd w:val="clear" w:color="auto" w:fill="FFFFFF"/>
        <w:tabs>
          <w:tab w:val="left" w:pos="888"/>
        </w:tabs>
        <w:spacing w:line="250" w:lineRule="exact"/>
        <w:ind w:right="24" w:firstLine="538"/>
        <w:jc w:val="both"/>
        <w:rPr>
          <w:spacing w:val="-16"/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 xml:space="preserve">Роговцева Н.И., Богданова Н.В., Шипилова Н.В. Рабочая тетрадь. Технология. </w:t>
      </w:r>
      <w:r w:rsidRPr="0048441E">
        <w:rPr>
          <w:rFonts w:eastAsia="Times New Roman"/>
          <w:b/>
          <w:bCs/>
          <w:sz w:val="24"/>
          <w:szCs w:val="24"/>
        </w:rPr>
        <w:t xml:space="preserve">2 класс </w:t>
      </w:r>
      <w:r w:rsidRPr="0048441E">
        <w:rPr>
          <w:rFonts w:eastAsia="Times New Roman"/>
          <w:sz w:val="24"/>
          <w:szCs w:val="24"/>
        </w:rPr>
        <w:t>- М.: Просвещение, 2012.</w:t>
      </w:r>
    </w:p>
    <w:p w:rsidR="009129CF" w:rsidRPr="003E6A2F" w:rsidRDefault="009129CF" w:rsidP="009129CF">
      <w:pPr>
        <w:shd w:val="clear" w:color="auto" w:fill="FFFFFF"/>
        <w:tabs>
          <w:tab w:val="left" w:pos="888"/>
        </w:tabs>
        <w:spacing w:line="250" w:lineRule="exact"/>
        <w:ind w:left="538" w:right="24"/>
        <w:jc w:val="both"/>
        <w:rPr>
          <w:spacing w:val="-16"/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tabs>
          <w:tab w:val="left" w:pos="888"/>
        </w:tabs>
        <w:spacing w:line="250" w:lineRule="exact"/>
        <w:ind w:left="538" w:right="24"/>
        <w:jc w:val="both"/>
        <w:rPr>
          <w:spacing w:val="-16"/>
          <w:sz w:val="24"/>
          <w:szCs w:val="24"/>
        </w:rPr>
      </w:pPr>
    </w:p>
    <w:p w:rsidR="009129CF" w:rsidRDefault="009129CF" w:rsidP="009129CF">
      <w:pPr>
        <w:shd w:val="clear" w:color="auto" w:fill="FFFFFF"/>
        <w:spacing w:line="259" w:lineRule="exact"/>
        <w:ind w:left="547"/>
        <w:rPr>
          <w:rFonts w:eastAsia="Times New Roman"/>
          <w:b/>
          <w:bCs/>
          <w:spacing w:val="-3"/>
          <w:sz w:val="32"/>
          <w:szCs w:val="32"/>
        </w:rPr>
      </w:pPr>
      <w:r w:rsidRPr="003E6A2F">
        <w:rPr>
          <w:rFonts w:eastAsia="Times New Roman"/>
          <w:b/>
          <w:bCs/>
          <w:spacing w:val="-3"/>
          <w:sz w:val="32"/>
          <w:szCs w:val="32"/>
        </w:rPr>
        <w:t>Рекомендуем для использования учебно-методическую литературу:</w:t>
      </w:r>
    </w:p>
    <w:p w:rsidR="009129CF" w:rsidRPr="003E6A2F" w:rsidRDefault="009129CF" w:rsidP="009129CF">
      <w:pPr>
        <w:shd w:val="clear" w:color="auto" w:fill="FFFFFF"/>
        <w:spacing w:line="259" w:lineRule="exact"/>
        <w:ind w:left="547"/>
        <w:rPr>
          <w:sz w:val="32"/>
          <w:szCs w:val="32"/>
        </w:rPr>
      </w:pPr>
    </w:p>
    <w:p w:rsidR="009129CF" w:rsidRPr="0048441E" w:rsidRDefault="009129CF" w:rsidP="009129CF">
      <w:pPr>
        <w:numPr>
          <w:ilvl w:val="0"/>
          <w:numId w:val="8"/>
        </w:numPr>
        <w:shd w:val="clear" w:color="auto" w:fill="FFFFFF"/>
        <w:tabs>
          <w:tab w:val="left" w:pos="883"/>
        </w:tabs>
        <w:spacing w:line="259" w:lineRule="exact"/>
        <w:ind w:firstLine="528"/>
        <w:jc w:val="both"/>
        <w:rPr>
          <w:spacing w:val="-22"/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>Роговцева Н.И., Анащенкова СВ. Технология. Рабочие программы. 1-4 классы. -М.: Просвещение, 2012.</w:t>
      </w:r>
    </w:p>
    <w:p w:rsidR="009129CF" w:rsidRPr="0048441E" w:rsidRDefault="009129CF" w:rsidP="009129CF">
      <w:pPr>
        <w:numPr>
          <w:ilvl w:val="0"/>
          <w:numId w:val="8"/>
        </w:numPr>
        <w:shd w:val="clear" w:color="auto" w:fill="FFFFFF"/>
        <w:tabs>
          <w:tab w:val="left" w:pos="883"/>
        </w:tabs>
        <w:spacing w:line="259" w:lineRule="exact"/>
        <w:ind w:firstLine="528"/>
        <w:jc w:val="both"/>
        <w:rPr>
          <w:spacing w:val="-15"/>
          <w:sz w:val="24"/>
          <w:szCs w:val="24"/>
        </w:rPr>
      </w:pPr>
      <w:r w:rsidRPr="0048441E">
        <w:rPr>
          <w:rFonts w:eastAsia="Times New Roman"/>
          <w:spacing w:val="-1"/>
          <w:sz w:val="24"/>
          <w:szCs w:val="24"/>
        </w:rPr>
        <w:t>Шипилова Н.В., Роговцева Н.И., Анащенкова СВ. Технология. Методическое посо</w:t>
      </w:r>
      <w:r w:rsidRPr="0048441E">
        <w:rPr>
          <w:rFonts w:eastAsia="Times New Roman"/>
          <w:spacing w:val="-1"/>
          <w:sz w:val="24"/>
          <w:szCs w:val="24"/>
        </w:rPr>
        <w:softHyphen/>
      </w:r>
      <w:r w:rsidRPr="0048441E">
        <w:rPr>
          <w:rFonts w:eastAsia="Times New Roman"/>
          <w:sz w:val="24"/>
          <w:szCs w:val="24"/>
        </w:rPr>
        <w:t>бие с поурочными разработками. 2 класс. - М.: Просвещение, 2012.</w:t>
      </w:r>
    </w:p>
    <w:p w:rsidR="009129CF" w:rsidRPr="0048441E" w:rsidRDefault="009129CF" w:rsidP="009129CF">
      <w:pPr>
        <w:numPr>
          <w:ilvl w:val="0"/>
          <w:numId w:val="8"/>
        </w:numPr>
        <w:shd w:val="clear" w:color="auto" w:fill="FFFFFF"/>
        <w:tabs>
          <w:tab w:val="left" w:pos="883"/>
        </w:tabs>
        <w:spacing w:line="259" w:lineRule="exact"/>
        <w:ind w:right="10" w:firstLine="528"/>
        <w:jc w:val="both"/>
        <w:rPr>
          <w:spacing w:val="-17"/>
          <w:sz w:val="24"/>
          <w:szCs w:val="24"/>
        </w:rPr>
      </w:pPr>
      <w:r w:rsidRPr="0048441E">
        <w:rPr>
          <w:rFonts w:eastAsia="Times New Roman"/>
          <w:spacing w:val="-2"/>
          <w:sz w:val="24"/>
          <w:szCs w:val="24"/>
        </w:rPr>
        <w:t xml:space="preserve">«Технология. Технологические карты» для 1 и 2 классов - на сайте издательства </w:t>
      </w:r>
      <w:r w:rsidRPr="0048441E">
        <w:rPr>
          <w:rFonts w:eastAsia="Times New Roman"/>
          <w:sz w:val="24"/>
          <w:szCs w:val="24"/>
        </w:rPr>
        <w:t>«Просвещение».</w:t>
      </w:r>
    </w:p>
    <w:p w:rsidR="009129CF" w:rsidRPr="0048441E" w:rsidRDefault="009129CF" w:rsidP="009129CF">
      <w:pPr>
        <w:numPr>
          <w:ilvl w:val="0"/>
          <w:numId w:val="8"/>
        </w:numPr>
        <w:shd w:val="clear" w:color="auto" w:fill="FFFFFF"/>
        <w:tabs>
          <w:tab w:val="left" w:pos="883"/>
        </w:tabs>
        <w:spacing w:line="259" w:lineRule="exact"/>
        <w:ind w:firstLine="528"/>
        <w:jc w:val="both"/>
        <w:rPr>
          <w:spacing w:val="-11"/>
          <w:sz w:val="24"/>
          <w:szCs w:val="24"/>
        </w:rPr>
      </w:pPr>
      <w:r w:rsidRPr="0048441E">
        <w:rPr>
          <w:rFonts w:eastAsia="Times New Roman"/>
          <w:sz w:val="24"/>
          <w:szCs w:val="24"/>
        </w:rPr>
        <w:t>Уроки технологии с применением информационных технологий. 1-4 классы. Вы</w:t>
      </w:r>
      <w:r w:rsidRPr="0048441E">
        <w:rPr>
          <w:rFonts w:eastAsia="Times New Roman"/>
          <w:sz w:val="24"/>
          <w:szCs w:val="24"/>
        </w:rPr>
        <w:softHyphen/>
      </w:r>
      <w:r w:rsidRPr="0048441E">
        <w:rPr>
          <w:rFonts w:eastAsia="Times New Roman"/>
          <w:spacing w:val="-2"/>
          <w:sz w:val="24"/>
          <w:szCs w:val="24"/>
        </w:rPr>
        <w:t xml:space="preserve">пуск 2. Методическое пособие с электронным приложением / Авт.-сост. Е.Н. Тюшкина. - М.: </w:t>
      </w:r>
      <w:r w:rsidRPr="0048441E">
        <w:rPr>
          <w:rFonts w:eastAsia="Times New Roman"/>
          <w:sz w:val="24"/>
          <w:szCs w:val="24"/>
        </w:rPr>
        <w:t>Планета, 2011. - (Современная школа).</w:t>
      </w:r>
    </w:p>
    <w:p w:rsidR="009129CF" w:rsidRPr="00D13006" w:rsidRDefault="009129CF" w:rsidP="009129CF">
      <w:pPr>
        <w:numPr>
          <w:ilvl w:val="0"/>
          <w:numId w:val="8"/>
        </w:numPr>
        <w:shd w:val="clear" w:color="auto" w:fill="FFFFFF"/>
        <w:tabs>
          <w:tab w:val="left" w:pos="883"/>
        </w:tabs>
        <w:spacing w:line="259" w:lineRule="exact"/>
        <w:ind w:right="10" w:firstLine="528"/>
        <w:jc w:val="both"/>
        <w:rPr>
          <w:sz w:val="24"/>
          <w:szCs w:val="24"/>
        </w:rPr>
      </w:pPr>
      <w:r w:rsidRPr="00D13006">
        <w:rPr>
          <w:rFonts w:eastAsia="Times New Roman"/>
          <w:sz w:val="24"/>
          <w:szCs w:val="24"/>
        </w:rPr>
        <w:t>Начальная школа. Требования стандартов второго поколения к урокам и вне</w:t>
      </w:r>
      <w:r w:rsidRPr="00D13006">
        <w:rPr>
          <w:rFonts w:eastAsia="Times New Roman"/>
          <w:sz w:val="24"/>
          <w:szCs w:val="24"/>
        </w:rPr>
        <w:softHyphen/>
        <w:t>урочной деятельности / СП. Казачкова, М.С. Умнова. - М.: Планета, 2012. - (Качество обучения).</w:t>
      </w: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</w:p>
    <w:p w:rsidR="009129CF" w:rsidRPr="0048441E" w:rsidRDefault="009129CF" w:rsidP="009129CF">
      <w:pPr>
        <w:shd w:val="clear" w:color="auto" w:fill="FFFFFF"/>
        <w:spacing w:line="254" w:lineRule="exact"/>
        <w:ind w:left="5" w:right="10" w:firstLine="523"/>
        <w:rPr>
          <w:sz w:val="24"/>
          <w:szCs w:val="24"/>
        </w:rPr>
      </w:pPr>
    </w:p>
    <w:p w:rsidR="00410923" w:rsidRDefault="00410923">
      <w:bookmarkStart w:id="0" w:name="_GoBack"/>
      <w:bookmarkEnd w:id="0"/>
    </w:p>
    <w:sectPr w:rsidR="0041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E4FC16"/>
    <w:lvl w:ilvl="0">
      <w:numFmt w:val="bullet"/>
      <w:lvlText w:val="*"/>
      <w:lvlJc w:val="left"/>
    </w:lvl>
  </w:abstractNum>
  <w:abstractNum w:abstractNumId="1" w15:restartNumberingAfterBreak="0">
    <w:nsid w:val="023E2167"/>
    <w:multiLevelType w:val="singleLevel"/>
    <w:tmpl w:val="E940E70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" w15:restartNumberingAfterBreak="0">
    <w:nsid w:val="17CE6083"/>
    <w:multiLevelType w:val="hybridMultilevel"/>
    <w:tmpl w:val="8E246C00"/>
    <w:lvl w:ilvl="0" w:tplc="550C27F0">
      <w:start w:val="65535"/>
      <w:numFmt w:val="bullet"/>
      <w:lvlText w:val="-"/>
      <w:lvlJc w:val="left"/>
      <w:pPr>
        <w:ind w:left="72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" w15:restartNumberingAfterBreak="0">
    <w:nsid w:val="18AD67E9"/>
    <w:multiLevelType w:val="hybridMultilevel"/>
    <w:tmpl w:val="398AAD2A"/>
    <w:lvl w:ilvl="0" w:tplc="550C27F0">
      <w:start w:val="65535"/>
      <w:numFmt w:val="bullet"/>
      <w:lvlText w:val="-"/>
      <w:lvlJc w:val="left"/>
      <w:pPr>
        <w:ind w:left="74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 w15:restartNumberingAfterBreak="0">
    <w:nsid w:val="3E852504"/>
    <w:multiLevelType w:val="singleLevel"/>
    <w:tmpl w:val="6C2EAF1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CF"/>
    <w:rsid w:val="00410923"/>
    <w:rsid w:val="0091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339A8-C52F-4140-BF95-77E8813A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9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9CF"/>
    <w:pPr>
      <w:ind w:left="720"/>
      <w:contextualSpacing/>
    </w:pPr>
  </w:style>
  <w:style w:type="paragraph" w:styleId="a4">
    <w:name w:val="Normal (Web)"/>
    <w:basedOn w:val="a"/>
    <w:uiPriority w:val="99"/>
    <w:rsid w:val="009129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9129CF"/>
  </w:style>
  <w:style w:type="paragraph" w:customStyle="1" w:styleId="c27">
    <w:name w:val="c27"/>
    <w:basedOn w:val="a"/>
    <w:rsid w:val="009129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Киреева</dc:creator>
  <cp:keywords/>
  <dc:description/>
  <cp:lastModifiedBy>Наталия Киреева</cp:lastModifiedBy>
  <cp:revision>1</cp:revision>
  <dcterms:created xsi:type="dcterms:W3CDTF">2019-10-04T08:48:00Z</dcterms:created>
  <dcterms:modified xsi:type="dcterms:W3CDTF">2019-10-04T08:49:00Z</dcterms:modified>
</cp:coreProperties>
</file>